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E774" w14:textId="77777777" w:rsidR="00066D62" w:rsidRDefault="00066D62" w:rsidP="00B60A84">
      <w:pPr>
        <w:pStyle w:val="Title"/>
        <w:rPr>
          <w:bCs/>
          <w:color w:val="00573F" w:themeColor="accent1"/>
          <w:sz w:val="52"/>
          <w:szCs w:val="52"/>
        </w:rPr>
      </w:pPr>
    </w:p>
    <w:p w14:paraId="26501D91" w14:textId="5CAEF7C1" w:rsidR="00D27967" w:rsidRPr="00B60A84" w:rsidRDefault="00066D62" w:rsidP="00B60A84">
      <w:pPr>
        <w:pStyle w:val="Title"/>
      </w:pPr>
      <w:r>
        <w:rPr>
          <w:bCs/>
          <w:color w:val="00573F" w:themeColor="accent1"/>
          <w:sz w:val="52"/>
          <w:szCs w:val="52"/>
        </w:rPr>
        <w:t xml:space="preserve">Victorian public service </w:t>
      </w:r>
      <w:r>
        <w:rPr>
          <w:bCs/>
          <w:color w:val="00573F" w:themeColor="accent1"/>
          <w:sz w:val="52"/>
          <w:szCs w:val="52"/>
        </w:rPr>
        <w:br/>
        <w:t>Capability Framework</w:t>
      </w:r>
    </w:p>
    <w:p w14:paraId="6934679B" w14:textId="494D5BD5" w:rsidR="00B60A84" w:rsidRDefault="00066D62" w:rsidP="00B60A84">
      <w:pPr>
        <w:pStyle w:val="Subtitle"/>
      </w:pPr>
      <w:r>
        <w:t>Employee career development plan</w:t>
      </w:r>
    </w:p>
    <w:p w14:paraId="0987DFC4" w14:textId="789A50DB" w:rsidR="00B60A84" w:rsidRDefault="00B60A84" w:rsidP="002D0E31">
      <w:pPr>
        <w:pStyle w:val="Title"/>
      </w:pPr>
      <w:r>
        <w:br w:type="page"/>
      </w:r>
      <w:r w:rsidR="00066D62">
        <w:lastRenderedPageBreak/>
        <w:t>Career plan</w:t>
      </w:r>
    </w:p>
    <w:p w14:paraId="1A4A37B6" w14:textId="5D644174" w:rsidR="00066D62" w:rsidRDefault="00066D62" w:rsidP="00066D62">
      <w:pPr>
        <w:pStyle w:val="Body"/>
      </w:pPr>
      <w:r w:rsidRPr="00066D62">
        <w:t>Developing a career plan will help you to stay on track with your career development and goals</w:t>
      </w:r>
    </w:p>
    <w:p w14:paraId="2AFFB312" w14:textId="4929E088" w:rsidR="00066D62" w:rsidRDefault="00066D62" w:rsidP="00066D62">
      <w:pPr>
        <w:pStyle w:val="Heading1"/>
      </w:pPr>
      <w:r>
        <w:t>Step 1</w:t>
      </w:r>
    </w:p>
    <w:p w14:paraId="66979D44" w14:textId="3EEEB136" w:rsidR="00D77A4C" w:rsidRDefault="00066D62" w:rsidP="00066D62">
      <w:pPr>
        <w:pStyle w:val="Body"/>
      </w:pPr>
      <w:r w:rsidRPr="00066D62">
        <w:t>Complete the Capability Self-Profile and list the capabilities you wish to develop further below</w:t>
      </w:r>
      <w:r w:rsidR="007114FF">
        <w:t xml:space="preserve"> </w:t>
      </w:r>
    </w:p>
    <w:p w14:paraId="34690672" w14:textId="406D4AF7" w:rsidR="002D0E31" w:rsidRDefault="002D0E31" w:rsidP="007114FF">
      <w:pPr>
        <w:pStyle w:val="Body"/>
      </w:pPr>
      <w:r w:rsidRPr="002D0E31">
        <w:t xml:space="preserve">Indicate your current proficiency level for each </w:t>
      </w:r>
      <w:r>
        <w:t>c</w:t>
      </w:r>
      <w:r w:rsidRPr="002D0E31">
        <w:t xml:space="preserve">apability and where you </w:t>
      </w:r>
      <w:r w:rsidR="00A15923">
        <w:t xml:space="preserve">would  like </w:t>
      </w:r>
      <w:r w:rsidRPr="002D0E31">
        <w:t xml:space="preserve"> to be</w:t>
      </w:r>
      <w:r w:rsidR="00212818">
        <w:t>. After you do your self assessment, you might like to ask your manager to do a similar assessment of where they see your capabilities in your current job</w:t>
      </w:r>
    </w:p>
    <w:p w14:paraId="3C2914F0" w14:textId="77777777" w:rsidR="002D0E31" w:rsidRDefault="002D0E31" w:rsidP="002D0E31">
      <w:pPr>
        <w:pStyle w:val="Body"/>
      </w:pPr>
      <w:r w:rsidRPr="002D0E31">
        <w:sym w:font="Wingdings" w:char="F075"/>
      </w:r>
      <w:r>
        <w:t xml:space="preserve"> Self assessment </w:t>
      </w:r>
    </w:p>
    <w:p w14:paraId="0F1506A5" w14:textId="77777777" w:rsidR="002D0E31" w:rsidRDefault="002D0E31" w:rsidP="002D0E31">
      <w:pPr>
        <w:pStyle w:val="Body"/>
      </w:pPr>
      <w:r w:rsidRPr="002D0E31">
        <w:sym w:font="Wingdings" w:char="F06E"/>
      </w:r>
      <w:r>
        <w:t xml:space="preserve"> Manager assessment</w:t>
      </w:r>
    </w:p>
    <w:p w14:paraId="52C0DE94" w14:textId="3BE1CDCE" w:rsidR="00D77A4C" w:rsidRPr="00066D62" w:rsidRDefault="002D0E31" w:rsidP="00066D62">
      <w:pPr>
        <w:pStyle w:val="Body"/>
      </w:pPr>
      <w:r w:rsidRPr="002D0E31">
        <w:sym w:font="Wingdings" w:char="F06C"/>
      </w:r>
      <w:r>
        <w:t xml:space="preserve"> Target proficiency 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6"/>
      </w:tblGrid>
      <w:tr w:rsidR="00066D62" w14:paraId="4A62D68F" w14:textId="2962F647" w:rsidTr="00D77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tcW w:w="1805" w:type="dxa"/>
          </w:tcPr>
          <w:p w14:paraId="1E735A7B" w14:textId="498CF5CE" w:rsidR="00066D62" w:rsidRDefault="00066D62">
            <w:pPr>
              <w:spacing w:after="0" w:line="240" w:lineRule="auto"/>
            </w:pPr>
            <w:r w:rsidRPr="00066D62">
              <w:t>Capabilities for development</w:t>
            </w:r>
          </w:p>
        </w:tc>
        <w:tc>
          <w:tcPr>
            <w:tcW w:w="1805" w:type="dxa"/>
          </w:tcPr>
          <w:p w14:paraId="66B95B53" w14:textId="154B6958" w:rsidR="00066D62" w:rsidRPr="00066D62" w:rsidRDefault="00066D62">
            <w:pPr>
              <w:spacing w:after="0" w:line="240" w:lineRule="auto"/>
            </w:pPr>
            <w:r>
              <w:t>Foundational</w:t>
            </w:r>
          </w:p>
        </w:tc>
        <w:tc>
          <w:tcPr>
            <w:tcW w:w="1805" w:type="dxa"/>
          </w:tcPr>
          <w:p w14:paraId="14B9BA0A" w14:textId="3D31C343" w:rsidR="00066D62" w:rsidRPr="00066D62" w:rsidRDefault="00066D62">
            <w:pPr>
              <w:spacing w:after="0" w:line="240" w:lineRule="auto"/>
            </w:pPr>
            <w:r>
              <w:t>Applied</w:t>
            </w:r>
          </w:p>
        </w:tc>
        <w:tc>
          <w:tcPr>
            <w:tcW w:w="1805" w:type="dxa"/>
          </w:tcPr>
          <w:p w14:paraId="68C047CA" w14:textId="68BA592A" w:rsidR="00066D62" w:rsidRPr="00066D62" w:rsidRDefault="00066D62">
            <w:pPr>
              <w:spacing w:after="0" w:line="240" w:lineRule="auto"/>
            </w:pPr>
            <w:r>
              <w:t>Accomplished</w:t>
            </w:r>
          </w:p>
        </w:tc>
        <w:tc>
          <w:tcPr>
            <w:tcW w:w="1806" w:type="dxa"/>
          </w:tcPr>
          <w:p w14:paraId="548ECF7E" w14:textId="00B0079C" w:rsidR="00066D62" w:rsidRPr="00066D62" w:rsidRDefault="00066D62">
            <w:pPr>
              <w:spacing w:after="0" w:line="240" w:lineRule="auto"/>
            </w:pPr>
            <w:r>
              <w:t>Leading</w:t>
            </w:r>
          </w:p>
        </w:tc>
      </w:tr>
      <w:tr w:rsidR="00066D62" w14:paraId="1473A292" w14:textId="05BAFC7A" w:rsidTr="00D77A4C">
        <w:trPr>
          <w:trHeight w:val="505"/>
        </w:trPr>
        <w:tc>
          <w:tcPr>
            <w:tcW w:w="1805" w:type="dxa"/>
          </w:tcPr>
          <w:p w14:paraId="35038D18" w14:textId="77777777" w:rsidR="003B5886" w:rsidRDefault="003B5886" w:rsidP="003B5886">
            <w:pPr>
              <w:pStyle w:val="Pa1"/>
              <w:rPr>
                <w:rStyle w:val="A6"/>
                <w:b/>
                <w:bCs/>
              </w:rPr>
            </w:pPr>
            <w:r>
              <w:rPr>
                <w:rStyle w:val="A6"/>
                <w:b/>
                <w:bCs/>
              </w:rPr>
              <w:t>People management</w:t>
            </w:r>
          </w:p>
          <w:p w14:paraId="4F92F901" w14:textId="3E2BE52C" w:rsidR="003B5886" w:rsidRDefault="003B5886" w:rsidP="003B5886">
            <w:pPr>
              <w:pStyle w:val="Pa1"/>
              <w:rPr>
                <w:rFonts w:cs="VIC"/>
                <w:color w:val="221E1F"/>
                <w:sz w:val="16"/>
                <w:szCs w:val="16"/>
              </w:rPr>
            </w:pPr>
            <w:r>
              <w:rPr>
                <w:rStyle w:val="A6"/>
              </w:rPr>
              <w:t xml:space="preserve">Builds an organisational culture in line with public sector values; Respects the dignity and rights of others; Inspires commitment of others towards goals and vision of the organisation; Drives a positive organisational culture; Promotes and maintains the wellbeing and motivation of others; </w:t>
            </w:r>
          </w:p>
          <w:p w14:paraId="4CCDF66D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65C8838E" w14:textId="77777777" w:rsidR="003B5886" w:rsidRDefault="003B5886" w:rsidP="003B5886">
            <w:pPr>
              <w:pStyle w:val="Pa1"/>
              <w:spacing w:line="240" w:lineRule="auto"/>
              <w:rPr>
                <w:rFonts w:cs="VIC"/>
                <w:color w:val="221E1F"/>
                <w:sz w:val="16"/>
                <w:szCs w:val="16"/>
              </w:rPr>
            </w:pPr>
            <w:r>
              <w:rPr>
                <w:rStyle w:val="A6"/>
              </w:rPr>
              <w:t>Understands own performance goals and how they are linked to broader operational needs; Supports others to achieve goals; Demonstrates empathy and contributes to the wellbeing and motivation of team; Understands and acts in accordance to public sector values, ethics, and codes of conduct</w:t>
            </w:r>
          </w:p>
          <w:p w14:paraId="1EB83758" w14:textId="77777777" w:rsidR="00066D62" w:rsidRDefault="00066D62" w:rsidP="003B5886">
            <w:pPr>
              <w:spacing w:after="0" w:line="240" w:lineRule="auto"/>
            </w:pPr>
          </w:p>
        </w:tc>
        <w:tc>
          <w:tcPr>
            <w:tcW w:w="1805" w:type="dxa"/>
          </w:tcPr>
          <w:p w14:paraId="5FABBC45" w14:textId="77777777" w:rsidR="003B5886" w:rsidRDefault="003B5886" w:rsidP="003B5886">
            <w:pPr>
              <w:pStyle w:val="Pa1"/>
              <w:spacing w:line="240" w:lineRule="auto"/>
              <w:rPr>
                <w:rFonts w:cs="VIC"/>
                <w:color w:val="221E1F"/>
                <w:sz w:val="16"/>
                <w:szCs w:val="16"/>
              </w:rPr>
            </w:pPr>
            <w:r>
              <w:rPr>
                <w:rStyle w:val="A6"/>
              </w:rPr>
              <w:t>Communicates role expectations and purpose; recognises deviation from values, performance standards and provides timely and constructive feedback; Understands individual needs to optimise employee engagement</w:t>
            </w:r>
          </w:p>
          <w:p w14:paraId="391DE4BC" w14:textId="77777777" w:rsidR="00066D62" w:rsidRDefault="00066D62" w:rsidP="003B5886">
            <w:pPr>
              <w:spacing w:after="0" w:line="240" w:lineRule="auto"/>
            </w:pPr>
          </w:p>
        </w:tc>
        <w:tc>
          <w:tcPr>
            <w:tcW w:w="1805" w:type="dxa"/>
          </w:tcPr>
          <w:p w14:paraId="429ADFED" w14:textId="77777777" w:rsidR="003B5886" w:rsidRDefault="003B5886" w:rsidP="003B5886">
            <w:pPr>
              <w:pStyle w:val="Pa1"/>
              <w:spacing w:line="240" w:lineRule="auto"/>
              <w:rPr>
                <w:rFonts w:cs="VIC"/>
                <w:color w:val="221E1F"/>
                <w:sz w:val="16"/>
                <w:szCs w:val="16"/>
              </w:rPr>
            </w:pPr>
            <w:r>
              <w:rPr>
                <w:rStyle w:val="A6"/>
              </w:rPr>
              <w:t>Holds self and team accountable to public sector values and agreed performance standards; Supports achievement of outcomes by anticipating and resolving issues; Establishes and implement actions to increase level of people engagement; Creates opportunities for recognising performance</w:t>
            </w:r>
          </w:p>
          <w:p w14:paraId="110F0C97" w14:textId="77777777" w:rsidR="00066D62" w:rsidRDefault="00066D62" w:rsidP="003B5886">
            <w:pPr>
              <w:spacing w:after="0" w:line="240" w:lineRule="auto"/>
            </w:pPr>
          </w:p>
        </w:tc>
        <w:tc>
          <w:tcPr>
            <w:tcW w:w="1806" w:type="dxa"/>
          </w:tcPr>
          <w:p w14:paraId="6DA7D941" w14:textId="77777777" w:rsidR="003B5886" w:rsidRDefault="003B5886" w:rsidP="003B5886">
            <w:pPr>
              <w:pStyle w:val="Pa1"/>
              <w:spacing w:line="240" w:lineRule="auto"/>
              <w:rPr>
                <w:rFonts w:cs="VIC"/>
                <w:color w:val="221E1F"/>
                <w:sz w:val="16"/>
                <w:szCs w:val="16"/>
              </w:rPr>
            </w:pPr>
            <w:r>
              <w:rPr>
                <w:rStyle w:val="A6"/>
              </w:rPr>
              <w:t>Role models ethical leadership through decision making and interactions with people; Creates an organisational culture that enables others to perform at their best and achieve outcomes the organisation; Champions people engagement as an organisational priority; Provides thought leadership on people management across the service</w:t>
            </w:r>
          </w:p>
          <w:p w14:paraId="717496C7" w14:textId="77777777" w:rsidR="00066D62" w:rsidRDefault="00066D62" w:rsidP="003B5886">
            <w:pPr>
              <w:spacing w:after="0" w:line="240" w:lineRule="auto"/>
            </w:pPr>
          </w:p>
        </w:tc>
      </w:tr>
      <w:tr w:rsidR="00066D62" w14:paraId="641AEEFA" w14:textId="20C954EB" w:rsidTr="00D77A4C">
        <w:trPr>
          <w:trHeight w:val="505"/>
        </w:trPr>
        <w:tc>
          <w:tcPr>
            <w:tcW w:w="1805" w:type="dxa"/>
          </w:tcPr>
          <w:p w14:paraId="33306EE4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774CA0DA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15D18094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2DB3F4C8" w14:textId="77777777" w:rsidR="00066D62" w:rsidRDefault="00066D62">
            <w:pPr>
              <w:spacing w:after="0" w:line="240" w:lineRule="auto"/>
            </w:pPr>
          </w:p>
        </w:tc>
        <w:tc>
          <w:tcPr>
            <w:tcW w:w="1806" w:type="dxa"/>
          </w:tcPr>
          <w:p w14:paraId="66CB8253" w14:textId="77777777" w:rsidR="00066D62" w:rsidRDefault="00066D62">
            <w:pPr>
              <w:spacing w:after="0" w:line="240" w:lineRule="auto"/>
            </w:pPr>
          </w:p>
        </w:tc>
      </w:tr>
      <w:tr w:rsidR="00066D62" w14:paraId="03C01532" w14:textId="2853AAE2" w:rsidTr="00D77A4C">
        <w:trPr>
          <w:trHeight w:val="505"/>
        </w:trPr>
        <w:tc>
          <w:tcPr>
            <w:tcW w:w="1805" w:type="dxa"/>
          </w:tcPr>
          <w:p w14:paraId="784ED7F7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60CEC93F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73EE391F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1A3546C2" w14:textId="77777777" w:rsidR="00066D62" w:rsidRDefault="00066D62">
            <w:pPr>
              <w:spacing w:after="0" w:line="240" w:lineRule="auto"/>
            </w:pPr>
          </w:p>
        </w:tc>
        <w:tc>
          <w:tcPr>
            <w:tcW w:w="1806" w:type="dxa"/>
          </w:tcPr>
          <w:p w14:paraId="2CCF55D4" w14:textId="77777777" w:rsidR="00066D62" w:rsidRDefault="00066D62">
            <w:pPr>
              <w:spacing w:after="0" w:line="240" w:lineRule="auto"/>
            </w:pPr>
          </w:p>
        </w:tc>
      </w:tr>
      <w:tr w:rsidR="00066D62" w14:paraId="5E15639C" w14:textId="291C628F" w:rsidTr="00D77A4C">
        <w:trPr>
          <w:trHeight w:val="505"/>
        </w:trPr>
        <w:tc>
          <w:tcPr>
            <w:tcW w:w="1805" w:type="dxa"/>
          </w:tcPr>
          <w:p w14:paraId="7AF9D961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6768686F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7865442B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4F06EA59" w14:textId="77777777" w:rsidR="00066D62" w:rsidRDefault="00066D62">
            <w:pPr>
              <w:spacing w:after="0" w:line="240" w:lineRule="auto"/>
            </w:pPr>
          </w:p>
        </w:tc>
        <w:tc>
          <w:tcPr>
            <w:tcW w:w="1806" w:type="dxa"/>
          </w:tcPr>
          <w:p w14:paraId="40FDD8CC" w14:textId="77777777" w:rsidR="00066D62" w:rsidRDefault="00066D62">
            <w:pPr>
              <w:spacing w:after="0" w:line="240" w:lineRule="auto"/>
            </w:pPr>
          </w:p>
        </w:tc>
      </w:tr>
      <w:tr w:rsidR="00066D62" w14:paraId="5F9EAB0D" w14:textId="6572E392" w:rsidTr="00D77A4C">
        <w:trPr>
          <w:trHeight w:val="505"/>
        </w:trPr>
        <w:tc>
          <w:tcPr>
            <w:tcW w:w="1805" w:type="dxa"/>
          </w:tcPr>
          <w:p w14:paraId="759B3DCC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381755B3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5B00BE17" w14:textId="77777777" w:rsidR="00066D62" w:rsidRDefault="00066D62">
            <w:pPr>
              <w:spacing w:after="0" w:line="240" w:lineRule="auto"/>
            </w:pPr>
          </w:p>
        </w:tc>
        <w:tc>
          <w:tcPr>
            <w:tcW w:w="1805" w:type="dxa"/>
          </w:tcPr>
          <w:p w14:paraId="13065DBF" w14:textId="77777777" w:rsidR="00066D62" w:rsidRDefault="00066D62">
            <w:pPr>
              <w:spacing w:after="0" w:line="240" w:lineRule="auto"/>
            </w:pPr>
          </w:p>
        </w:tc>
        <w:tc>
          <w:tcPr>
            <w:tcW w:w="1806" w:type="dxa"/>
          </w:tcPr>
          <w:p w14:paraId="0391539A" w14:textId="77777777" w:rsidR="00066D62" w:rsidRDefault="00066D62">
            <w:pPr>
              <w:spacing w:after="0" w:line="240" w:lineRule="auto"/>
            </w:pPr>
          </w:p>
        </w:tc>
      </w:tr>
    </w:tbl>
    <w:p w14:paraId="531CD519" w14:textId="46F20A35" w:rsidR="00066D62" w:rsidRDefault="00066D62">
      <w:pPr>
        <w:spacing w:after="0" w:line="240" w:lineRule="auto"/>
      </w:pPr>
    </w:p>
    <w:p w14:paraId="24B357BC" w14:textId="77777777" w:rsidR="007114FF" w:rsidRDefault="007114FF">
      <w:pPr>
        <w:spacing w:after="0" w:line="240" w:lineRule="auto"/>
        <w:rPr>
          <w:rFonts w:asciiTheme="majorHAnsi" w:hAnsiTheme="majorHAnsi" w:cstheme="majorBidi"/>
          <w:color w:val="00573F"/>
          <w:sz w:val="36"/>
          <w:szCs w:val="36"/>
        </w:rPr>
      </w:pPr>
      <w:r>
        <w:br w:type="page"/>
      </w:r>
    </w:p>
    <w:p w14:paraId="5FE6B18C" w14:textId="1D55B66C" w:rsidR="00066D62" w:rsidRDefault="00066D62" w:rsidP="00066D62">
      <w:pPr>
        <w:pStyle w:val="Heading1"/>
      </w:pPr>
      <w:r>
        <w:lastRenderedPageBreak/>
        <w:t xml:space="preserve">Step </w:t>
      </w:r>
      <w:r w:rsidR="008C0C67">
        <w:t>2</w:t>
      </w:r>
    </w:p>
    <w:p w14:paraId="149EC9D9" w14:textId="525B21BC" w:rsidR="00066D62" w:rsidRDefault="00066D62" w:rsidP="00066D62">
      <w:pPr>
        <w:pStyle w:val="Body"/>
      </w:pPr>
      <w:r>
        <w:t>Identify your next career move</w:t>
      </w:r>
    </w:p>
    <w:p w14:paraId="3ECEBF18" w14:textId="1C85D795" w:rsidR="00D77A4C" w:rsidRDefault="00066D62" w:rsidP="00066D62">
      <w:pPr>
        <w:pStyle w:val="Heading2"/>
      </w:pPr>
      <w:r>
        <w:t>Career track 1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6D62" w14:paraId="6A362F36" w14:textId="77777777" w:rsidTr="00066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585D7197" w14:textId="0C783219" w:rsidR="00066D62" w:rsidRDefault="00066D62" w:rsidP="00066D62">
            <w:pPr>
              <w:pStyle w:val="Body"/>
            </w:pPr>
            <w:r>
              <w:t>Target job</w:t>
            </w:r>
          </w:p>
        </w:tc>
        <w:tc>
          <w:tcPr>
            <w:tcW w:w="4508" w:type="dxa"/>
          </w:tcPr>
          <w:p w14:paraId="13DB96D5" w14:textId="2FFBBB86" w:rsidR="00066D62" w:rsidRDefault="00066D62" w:rsidP="00066D62">
            <w:pPr>
              <w:pStyle w:val="Body"/>
            </w:pPr>
            <w:r>
              <w:t>Experience / capabilities required</w:t>
            </w:r>
          </w:p>
        </w:tc>
      </w:tr>
      <w:tr w:rsidR="00066D62" w14:paraId="6450A58E" w14:textId="77777777" w:rsidTr="00066D62">
        <w:tc>
          <w:tcPr>
            <w:tcW w:w="4508" w:type="dxa"/>
          </w:tcPr>
          <w:p w14:paraId="3BBE0F8C" w14:textId="28024B14" w:rsidR="00066D62" w:rsidRDefault="003B5886" w:rsidP="00066D62">
            <w:pPr>
              <w:pStyle w:val="Body"/>
            </w:pPr>
            <w:r>
              <w:t>Team leader</w:t>
            </w:r>
          </w:p>
        </w:tc>
        <w:tc>
          <w:tcPr>
            <w:tcW w:w="4508" w:type="dxa"/>
          </w:tcPr>
          <w:p w14:paraId="05673B0A" w14:textId="56634173" w:rsidR="00066D62" w:rsidRDefault="003B5886" w:rsidP="003B5886">
            <w:pPr>
              <w:pStyle w:val="Body"/>
              <w:spacing w:line="240" w:lineRule="auto"/>
            </w:pPr>
            <w:r w:rsidRPr="00D77A4C">
              <w:rPr>
                <w:b/>
                <w:sz w:val="20"/>
              </w:rPr>
              <w:t xml:space="preserve">Leadership: </w:t>
            </w:r>
            <w:r w:rsidRPr="00D77A4C">
              <w:rPr>
                <w:sz w:val="20"/>
              </w:rPr>
              <w:t>Builds a cohesive and high performing team with clarity around goals and accountabilities; Obtains needed personnel, resources and information for the team; Supports individuals and the team, delegating responsibilities appropriately; Brings together the best possible group to achieve objectives; Able to deliver results in line with defined scope,</w:t>
            </w:r>
            <w:r w:rsidRPr="00D77A4C">
              <w:rPr>
                <w:spacing w:val="-3"/>
                <w:sz w:val="20"/>
              </w:rPr>
              <w:t xml:space="preserve"> </w:t>
            </w:r>
            <w:r w:rsidRPr="00D77A4C">
              <w:rPr>
                <w:sz w:val="20"/>
              </w:rPr>
              <w:t>budget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and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timeframes;</w:t>
            </w:r>
            <w:r w:rsidRPr="00D77A4C">
              <w:rPr>
                <w:spacing w:val="-4"/>
                <w:sz w:val="20"/>
              </w:rPr>
              <w:t xml:space="preserve"> </w:t>
            </w:r>
            <w:r w:rsidRPr="00D77A4C">
              <w:rPr>
                <w:sz w:val="20"/>
              </w:rPr>
              <w:t>Demonstrated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ability</w:t>
            </w:r>
            <w:r w:rsidRPr="00D77A4C">
              <w:rPr>
                <w:spacing w:val="-1"/>
                <w:sz w:val="20"/>
              </w:rPr>
              <w:t xml:space="preserve"> </w:t>
            </w:r>
            <w:r w:rsidRPr="00D77A4C">
              <w:rPr>
                <w:sz w:val="20"/>
              </w:rPr>
              <w:t>to</w:t>
            </w:r>
            <w:r w:rsidRPr="00D77A4C">
              <w:rPr>
                <w:spacing w:val="-3"/>
                <w:sz w:val="20"/>
              </w:rPr>
              <w:t xml:space="preserve"> </w:t>
            </w:r>
            <w:r w:rsidRPr="00D77A4C">
              <w:rPr>
                <w:sz w:val="20"/>
              </w:rPr>
              <w:t>lead,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inspire</w:t>
            </w:r>
            <w:r w:rsidRPr="00D77A4C">
              <w:rPr>
                <w:spacing w:val="-4"/>
                <w:sz w:val="20"/>
              </w:rPr>
              <w:t xml:space="preserve"> </w:t>
            </w:r>
            <w:r w:rsidRPr="00D77A4C">
              <w:rPr>
                <w:sz w:val="20"/>
              </w:rPr>
              <w:t>and</w:t>
            </w:r>
            <w:r w:rsidRPr="00D77A4C">
              <w:rPr>
                <w:spacing w:val="-3"/>
                <w:sz w:val="20"/>
              </w:rPr>
              <w:t xml:space="preserve"> </w:t>
            </w:r>
            <w:r w:rsidRPr="00D77A4C">
              <w:rPr>
                <w:sz w:val="20"/>
              </w:rPr>
              <w:t>motivate</w:t>
            </w:r>
            <w:r w:rsidRPr="00D77A4C">
              <w:rPr>
                <w:spacing w:val="-3"/>
                <w:sz w:val="20"/>
              </w:rPr>
              <w:t xml:space="preserve"> </w:t>
            </w:r>
            <w:r w:rsidRPr="00D77A4C">
              <w:rPr>
                <w:sz w:val="20"/>
              </w:rPr>
              <w:t>a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team</w:t>
            </w:r>
            <w:r w:rsidRPr="00D77A4C">
              <w:rPr>
                <w:spacing w:val="-4"/>
                <w:sz w:val="20"/>
              </w:rPr>
              <w:t xml:space="preserve"> </w:t>
            </w:r>
            <w:r w:rsidRPr="00D77A4C">
              <w:rPr>
                <w:sz w:val="20"/>
              </w:rPr>
              <w:t>to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oversee</w:t>
            </w:r>
            <w:r w:rsidRPr="00D77A4C">
              <w:rPr>
                <w:spacing w:val="-3"/>
                <w:sz w:val="20"/>
              </w:rPr>
              <w:t xml:space="preserve"> </w:t>
            </w:r>
            <w:r w:rsidRPr="00D77A4C">
              <w:rPr>
                <w:sz w:val="20"/>
              </w:rPr>
              <w:t>the</w:t>
            </w:r>
            <w:r w:rsidRPr="00D77A4C">
              <w:rPr>
                <w:spacing w:val="-4"/>
                <w:sz w:val="20"/>
              </w:rPr>
              <w:t xml:space="preserve"> </w:t>
            </w:r>
            <w:r w:rsidRPr="00D77A4C">
              <w:rPr>
                <w:sz w:val="20"/>
              </w:rPr>
              <w:t>delivery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a</w:t>
            </w:r>
            <w:r w:rsidRPr="00D77A4C">
              <w:rPr>
                <w:spacing w:val="-2"/>
                <w:sz w:val="20"/>
              </w:rPr>
              <w:t xml:space="preserve"> </w:t>
            </w:r>
            <w:r w:rsidRPr="00D77A4C">
              <w:rPr>
                <w:sz w:val="20"/>
              </w:rPr>
              <w:t>multiple projects simultaneously; Drive a culture of inclusion, diversity and continual</w:t>
            </w:r>
            <w:r w:rsidRPr="00D77A4C">
              <w:rPr>
                <w:spacing w:val="-10"/>
                <w:sz w:val="20"/>
              </w:rPr>
              <w:t xml:space="preserve"> </w:t>
            </w:r>
            <w:r w:rsidRPr="00D77A4C">
              <w:rPr>
                <w:sz w:val="20"/>
              </w:rPr>
              <w:t>improvement</w:t>
            </w:r>
          </w:p>
        </w:tc>
      </w:tr>
      <w:tr w:rsidR="00066D62" w14:paraId="4F30AF79" w14:textId="77777777" w:rsidTr="00066D62">
        <w:tc>
          <w:tcPr>
            <w:tcW w:w="4508" w:type="dxa"/>
          </w:tcPr>
          <w:p w14:paraId="04EC17E6" w14:textId="77777777" w:rsidR="00066D62" w:rsidRDefault="00066D62" w:rsidP="00066D62">
            <w:pPr>
              <w:pStyle w:val="Body"/>
            </w:pPr>
          </w:p>
        </w:tc>
        <w:tc>
          <w:tcPr>
            <w:tcW w:w="4508" w:type="dxa"/>
          </w:tcPr>
          <w:p w14:paraId="705D87D3" w14:textId="77777777" w:rsidR="00066D62" w:rsidRDefault="00066D62" w:rsidP="00066D62">
            <w:pPr>
              <w:pStyle w:val="Body"/>
            </w:pPr>
          </w:p>
        </w:tc>
      </w:tr>
    </w:tbl>
    <w:p w14:paraId="5DF1D914" w14:textId="36F64248" w:rsidR="00066D62" w:rsidRDefault="00066D62" w:rsidP="00066D62">
      <w:pPr>
        <w:pStyle w:val="Heading2"/>
      </w:pPr>
      <w:r>
        <w:t>Career track 2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6D62" w14:paraId="3D5DFBD5" w14:textId="77777777" w:rsidTr="001E4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2221BB4B" w14:textId="77777777" w:rsidR="00066D62" w:rsidRDefault="00066D62" w:rsidP="001E4B0B">
            <w:pPr>
              <w:pStyle w:val="Body"/>
            </w:pPr>
            <w:r>
              <w:t>Target job</w:t>
            </w:r>
          </w:p>
        </w:tc>
        <w:tc>
          <w:tcPr>
            <w:tcW w:w="4508" w:type="dxa"/>
          </w:tcPr>
          <w:p w14:paraId="031AFCB9" w14:textId="77777777" w:rsidR="00066D62" w:rsidRDefault="00066D62" w:rsidP="001E4B0B">
            <w:pPr>
              <w:pStyle w:val="Body"/>
            </w:pPr>
            <w:r>
              <w:t>Experience / capabilities required</w:t>
            </w:r>
          </w:p>
        </w:tc>
      </w:tr>
      <w:tr w:rsidR="00066D62" w14:paraId="2D806FD5" w14:textId="77777777" w:rsidTr="001E4B0B">
        <w:tc>
          <w:tcPr>
            <w:tcW w:w="4508" w:type="dxa"/>
          </w:tcPr>
          <w:p w14:paraId="5992DDD1" w14:textId="77777777" w:rsidR="00066D62" w:rsidRDefault="00066D62" w:rsidP="001E4B0B">
            <w:pPr>
              <w:pStyle w:val="Body"/>
            </w:pPr>
          </w:p>
        </w:tc>
        <w:tc>
          <w:tcPr>
            <w:tcW w:w="4508" w:type="dxa"/>
          </w:tcPr>
          <w:p w14:paraId="725477AF" w14:textId="77777777" w:rsidR="00066D62" w:rsidRDefault="00066D62" w:rsidP="001E4B0B">
            <w:pPr>
              <w:pStyle w:val="Body"/>
            </w:pPr>
          </w:p>
        </w:tc>
      </w:tr>
      <w:tr w:rsidR="00066D62" w14:paraId="3D89B7FF" w14:textId="77777777" w:rsidTr="001E4B0B">
        <w:tc>
          <w:tcPr>
            <w:tcW w:w="4508" w:type="dxa"/>
          </w:tcPr>
          <w:p w14:paraId="334F1094" w14:textId="77777777" w:rsidR="00066D62" w:rsidRDefault="00066D62" w:rsidP="001E4B0B">
            <w:pPr>
              <w:pStyle w:val="Body"/>
            </w:pPr>
          </w:p>
        </w:tc>
        <w:tc>
          <w:tcPr>
            <w:tcW w:w="4508" w:type="dxa"/>
          </w:tcPr>
          <w:p w14:paraId="7B3BBB34" w14:textId="77777777" w:rsidR="00066D62" w:rsidRDefault="00066D62" w:rsidP="001E4B0B">
            <w:pPr>
              <w:pStyle w:val="Body"/>
            </w:pPr>
          </w:p>
        </w:tc>
      </w:tr>
    </w:tbl>
    <w:p w14:paraId="67648016" w14:textId="09D81457" w:rsidR="00D77A4C" w:rsidRDefault="00D77A4C" w:rsidP="00066D62">
      <w:pPr>
        <w:pStyle w:val="Body"/>
      </w:pPr>
    </w:p>
    <w:p w14:paraId="419102BB" w14:textId="77777777" w:rsidR="00D77A4C" w:rsidRDefault="00D77A4C">
      <w:pPr>
        <w:spacing w:after="0" w:line="240" w:lineRule="auto"/>
      </w:pPr>
      <w:r>
        <w:br w:type="page"/>
      </w:r>
    </w:p>
    <w:p w14:paraId="0E89029A" w14:textId="57FE963C" w:rsidR="00066D62" w:rsidRDefault="00066D62" w:rsidP="00066D62">
      <w:pPr>
        <w:pStyle w:val="Heading1"/>
      </w:pPr>
      <w:r>
        <w:lastRenderedPageBreak/>
        <w:t xml:space="preserve">Step </w:t>
      </w:r>
      <w:r w:rsidR="008C0C67">
        <w:t>3</w:t>
      </w:r>
    </w:p>
    <w:p w14:paraId="052E0348" w14:textId="77777777" w:rsidR="00066D62" w:rsidRPr="00066D62" w:rsidRDefault="00066D62" w:rsidP="00066D62">
      <w:pPr>
        <w:pStyle w:val="Body"/>
      </w:pPr>
      <w:r w:rsidRPr="00066D62">
        <w:rPr>
          <w:lang w:val="en-US"/>
        </w:rPr>
        <w:t>Career Development Opportunities in the next 2-3 years</w:t>
      </w:r>
    </w:p>
    <w:tbl>
      <w:tblPr>
        <w:tblStyle w:val="Style1"/>
        <w:tblW w:w="0" w:type="auto"/>
        <w:tblLook w:val="0480" w:firstRow="0" w:lastRow="0" w:firstColumn="1" w:lastColumn="0" w:noHBand="0" w:noVBand="1"/>
      </w:tblPr>
      <w:tblGrid>
        <w:gridCol w:w="1985"/>
        <w:gridCol w:w="7031"/>
      </w:tblGrid>
      <w:tr w:rsidR="007F0C88" w14:paraId="5D960B1F" w14:textId="77777777" w:rsidTr="007F0C88">
        <w:trPr>
          <w:trHeight w:val="679"/>
        </w:trPr>
        <w:tc>
          <w:tcPr>
            <w:tcW w:w="1985" w:type="dxa"/>
            <w:shd w:val="clear" w:color="auto" w:fill="00573F" w:themeFill="accent1"/>
          </w:tcPr>
          <w:p w14:paraId="33118E87" w14:textId="213934C0" w:rsidR="007F0C88" w:rsidRPr="007F0C88" w:rsidRDefault="007F0C88">
            <w:pPr>
              <w:spacing w:after="0" w:line="240" w:lineRule="auto"/>
              <w:rPr>
                <w:b/>
                <w:bCs/>
              </w:rPr>
            </w:pPr>
            <w:r w:rsidRPr="007F0C88">
              <w:rPr>
                <w:b/>
                <w:bCs/>
              </w:rPr>
              <w:t>On-the-job (70%)</w:t>
            </w:r>
          </w:p>
        </w:tc>
        <w:tc>
          <w:tcPr>
            <w:tcW w:w="7031" w:type="dxa"/>
            <w:shd w:val="clear" w:color="auto" w:fill="FFFFFF" w:themeFill="background1"/>
          </w:tcPr>
          <w:p w14:paraId="43959C32" w14:textId="704A0C23" w:rsidR="007F0C88" w:rsidRDefault="003B5886">
            <w:pPr>
              <w:spacing w:after="0" w:line="240" w:lineRule="auto"/>
            </w:pPr>
            <w:r>
              <w:t>Take on acting assignments or current Team Leader</w:t>
            </w:r>
          </w:p>
        </w:tc>
      </w:tr>
      <w:tr w:rsidR="007F0C88" w14:paraId="6F60DAE1" w14:textId="77777777" w:rsidTr="007F0C88">
        <w:trPr>
          <w:trHeight w:val="679"/>
        </w:trPr>
        <w:tc>
          <w:tcPr>
            <w:tcW w:w="1985" w:type="dxa"/>
            <w:shd w:val="clear" w:color="auto" w:fill="00573F" w:themeFill="accent1"/>
          </w:tcPr>
          <w:p w14:paraId="60357FBF" w14:textId="6467E002" w:rsidR="007F0C88" w:rsidRPr="007F0C88" w:rsidRDefault="007F0C88">
            <w:pPr>
              <w:spacing w:after="0" w:line="240" w:lineRule="auto"/>
              <w:rPr>
                <w:b/>
                <w:bCs/>
              </w:rPr>
            </w:pPr>
            <w:r w:rsidRPr="007F0C88">
              <w:rPr>
                <w:b/>
                <w:bCs/>
              </w:rPr>
              <w:t>Social learning (20%)</w:t>
            </w:r>
          </w:p>
        </w:tc>
        <w:tc>
          <w:tcPr>
            <w:tcW w:w="7031" w:type="dxa"/>
          </w:tcPr>
          <w:p w14:paraId="7F72BA45" w14:textId="332B8D09" w:rsidR="007F0C88" w:rsidRDefault="003B5886">
            <w:pPr>
              <w:spacing w:after="0" w:line="240" w:lineRule="auto"/>
            </w:pPr>
            <w:r>
              <w:t>Shadow an existing Manager with People Management experience</w:t>
            </w:r>
          </w:p>
        </w:tc>
      </w:tr>
      <w:tr w:rsidR="007F0C88" w14:paraId="2E3BD4DB" w14:textId="77777777" w:rsidTr="007F0C88">
        <w:trPr>
          <w:trHeight w:val="679"/>
        </w:trPr>
        <w:tc>
          <w:tcPr>
            <w:tcW w:w="1985" w:type="dxa"/>
            <w:shd w:val="clear" w:color="auto" w:fill="00573F" w:themeFill="accent1"/>
          </w:tcPr>
          <w:p w14:paraId="71B9E6A4" w14:textId="6E1BDDC6" w:rsidR="007F0C88" w:rsidRPr="007F0C88" w:rsidRDefault="007F0C88">
            <w:pPr>
              <w:spacing w:after="0" w:line="240" w:lineRule="auto"/>
              <w:rPr>
                <w:b/>
                <w:bCs/>
              </w:rPr>
            </w:pPr>
            <w:r w:rsidRPr="007F0C88">
              <w:rPr>
                <w:b/>
                <w:bCs/>
              </w:rPr>
              <w:t>Formal learning / training (10%)</w:t>
            </w:r>
          </w:p>
        </w:tc>
        <w:tc>
          <w:tcPr>
            <w:tcW w:w="7031" w:type="dxa"/>
          </w:tcPr>
          <w:p w14:paraId="03D219FE" w14:textId="44259650" w:rsidR="007F0C88" w:rsidRDefault="007F0C88">
            <w:pPr>
              <w:spacing w:after="0" w:line="240" w:lineRule="auto"/>
            </w:pPr>
          </w:p>
        </w:tc>
      </w:tr>
    </w:tbl>
    <w:p w14:paraId="047AF203" w14:textId="30ADFFF6" w:rsidR="00066D62" w:rsidRDefault="00066D62">
      <w:pPr>
        <w:spacing w:after="0" w:line="240" w:lineRule="auto"/>
      </w:pPr>
    </w:p>
    <w:p w14:paraId="103300F6" w14:textId="77777777" w:rsidR="00D77A4C" w:rsidRDefault="00D77A4C">
      <w:pPr>
        <w:spacing w:after="0" w:line="240" w:lineRule="auto"/>
        <w:rPr>
          <w:rFonts w:asciiTheme="majorHAnsi" w:hAnsiTheme="majorHAnsi" w:cstheme="majorBidi"/>
          <w:color w:val="00573F"/>
          <w:sz w:val="36"/>
          <w:szCs w:val="36"/>
        </w:rPr>
      </w:pPr>
      <w:r>
        <w:br w:type="page"/>
      </w:r>
    </w:p>
    <w:p w14:paraId="0DC23A82" w14:textId="1DF9097F" w:rsidR="00066D62" w:rsidRDefault="00066D62" w:rsidP="00066D62">
      <w:pPr>
        <w:pStyle w:val="Heading1"/>
      </w:pPr>
      <w:r>
        <w:lastRenderedPageBreak/>
        <w:t xml:space="preserve">Step </w:t>
      </w:r>
      <w:r w:rsidR="008C0C67">
        <w:t>4</w:t>
      </w:r>
      <w:bookmarkStart w:id="0" w:name="_GoBack"/>
      <w:bookmarkEnd w:id="0"/>
    </w:p>
    <w:p w14:paraId="3D9F97DE" w14:textId="4FDB4580" w:rsidR="00066D62" w:rsidRDefault="00066D62">
      <w:pPr>
        <w:spacing w:after="0" w:line="240" w:lineRule="auto"/>
      </w:pPr>
      <w:r>
        <w:t>Track your progress</w:t>
      </w:r>
    </w:p>
    <w:p w14:paraId="2A062208" w14:textId="48546146" w:rsidR="00066D62" w:rsidRDefault="00066D62">
      <w:pPr>
        <w:spacing w:after="0" w:line="240" w:lineRule="auto"/>
      </w:pPr>
    </w:p>
    <w:p w14:paraId="6824A87F" w14:textId="35A2D06D" w:rsidR="00066D62" w:rsidRDefault="00066D62" w:rsidP="00066D62">
      <w:pPr>
        <w:pStyle w:val="Heading2"/>
      </w:pPr>
      <w:r>
        <w:t>Immediate next steps</w:t>
      </w:r>
    </w:p>
    <w:tbl>
      <w:tblPr>
        <w:tblStyle w:val="Style1"/>
        <w:tblW w:w="0" w:type="auto"/>
        <w:tblLook w:val="0080" w:firstRow="0" w:lastRow="0" w:firstColumn="1" w:lastColumn="0" w:noHBand="0" w:noVBand="0"/>
      </w:tblPr>
      <w:tblGrid>
        <w:gridCol w:w="709"/>
        <w:gridCol w:w="8307"/>
      </w:tblGrid>
      <w:tr w:rsidR="00066D62" w14:paraId="309C1A76" w14:textId="77777777" w:rsidTr="00066D62">
        <w:trPr>
          <w:trHeight w:val="685"/>
        </w:trPr>
        <w:tc>
          <w:tcPr>
            <w:tcW w:w="709" w:type="dxa"/>
            <w:shd w:val="clear" w:color="auto" w:fill="00573F" w:themeFill="accent1"/>
          </w:tcPr>
          <w:p w14:paraId="01F8CC40" w14:textId="138D34D5" w:rsidR="00066D62" w:rsidRPr="00066D62" w:rsidRDefault="00066D62">
            <w:pPr>
              <w:spacing w:after="0" w:line="240" w:lineRule="auto"/>
              <w:rPr>
                <w:b/>
                <w:bCs/>
              </w:rPr>
            </w:pPr>
            <w:r w:rsidRPr="00066D62">
              <w:rPr>
                <w:b/>
                <w:bCs/>
              </w:rPr>
              <w:t>1</w:t>
            </w:r>
          </w:p>
        </w:tc>
        <w:tc>
          <w:tcPr>
            <w:tcW w:w="8307" w:type="dxa"/>
            <w:shd w:val="clear" w:color="auto" w:fill="FFFFFF" w:themeFill="background1"/>
          </w:tcPr>
          <w:p w14:paraId="40C06980" w14:textId="1A987BAE" w:rsidR="00066D62" w:rsidRDefault="003B5886">
            <w:pPr>
              <w:spacing w:after="0" w:line="240" w:lineRule="auto"/>
            </w:pPr>
            <w:r>
              <w:t>Talk to Manager about Team Leader assignments</w:t>
            </w:r>
          </w:p>
        </w:tc>
      </w:tr>
      <w:tr w:rsidR="00066D62" w14:paraId="3EAD1FA3" w14:textId="77777777" w:rsidTr="00066D62">
        <w:trPr>
          <w:trHeight w:val="685"/>
        </w:trPr>
        <w:tc>
          <w:tcPr>
            <w:tcW w:w="709" w:type="dxa"/>
            <w:shd w:val="clear" w:color="auto" w:fill="00573F" w:themeFill="accent1"/>
          </w:tcPr>
          <w:p w14:paraId="6FAFEBDE" w14:textId="2B307F69" w:rsidR="00066D62" w:rsidRPr="00066D62" w:rsidRDefault="00066D62">
            <w:pPr>
              <w:spacing w:after="0" w:line="240" w:lineRule="auto"/>
              <w:rPr>
                <w:b/>
                <w:bCs/>
              </w:rPr>
            </w:pPr>
            <w:r w:rsidRPr="00066D62">
              <w:rPr>
                <w:b/>
                <w:bCs/>
              </w:rPr>
              <w:t>2</w:t>
            </w:r>
          </w:p>
        </w:tc>
        <w:tc>
          <w:tcPr>
            <w:tcW w:w="8307" w:type="dxa"/>
          </w:tcPr>
          <w:p w14:paraId="4AF89D08" w14:textId="77777777" w:rsidR="00066D62" w:rsidRDefault="00066D62">
            <w:pPr>
              <w:spacing w:after="0" w:line="240" w:lineRule="auto"/>
            </w:pPr>
          </w:p>
        </w:tc>
      </w:tr>
      <w:tr w:rsidR="00066D62" w14:paraId="5C523B18" w14:textId="77777777" w:rsidTr="00066D62">
        <w:trPr>
          <w:trHeight w:val="685"/>
        </w:trPr>
        <w:tc>
          <w:tcPr>
            <w:tcW w:w="709" w:type="dxa"/>
            <w:shd w:val="clear" w:color="auto" w:fill="00573F" w:themeFill="accent1"/>
          </w:tcPr>
          <w:p w14:paraId="12A380FE" w14:textId="7E94A32D" w:rsidR="00066D62" w:rsidRPr="00066D62" w:rsidRDefault="00066D62">
            <w:pPr>
              <w:spacing w:after="0" w:line="240" w:lineRule="auto"/>
              <w:rPr>
                <w:b/>
                <w:bCs/>
              </w:rPr>
            </w:pPr>
            <w:r w:rsidRPr="00066D62">
              <w:rPr>
                <w:b/>
                <w:bCs/>
              </w:rPr>
              <w:t>3</w:t>
            </w:r>
          </w:p>
        </w:tc>
        <w:tc>
          <w:tcPr>
            <w:tcW w:w="8307" w:type="dxa"/>
          </w:tcPr>
          <w:p w14:paraId="25983C68" w14:textId="77777777" w:rsidR="00066D62" w:rsidRDefault="00066D62">
            <w:pPr>
              <w:spacing w:after="0" w:line="240" w:lineRule="auto"/>
            </w:pPr>
          </w:p>
        </w:tc>
      </w:tr>
    </w:tbl>
    <w:p w14:paraId="4F551172" w14:textId="4EA9B605" w:rsidR="00066D62" w:rsidRDefault="00066D62">
      <w:pPr>
        <w:spacing w:after="0" w:line="240" w:lineRule="auto"/>
      </w:pPr>
    </w:p>
    <w:p w14:paraId="5FB8CF08" w14:textId="400FEA83" w:rsidR="002D0E31" w:rsidRDefault="002D0E31" w:rsidP="002D0E31">
      <w:pPr>
        <w:pStyle w:val="Heading2"/>
      </w:pPr>
      <w:r>
        <w:t>Reviews</w:t>
      </w:r>
    </w:p>
    <w:p w14:paraId="37E00772" w14:textId="288A705D" w:rsidR="002D0E31" w:rsidRDefault="002D0E31">
      <w:pPr>
        <w:spacing w:after="0" w:line="240" w:lineRule="auto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560"/>
        <w:gridCol w:w="2409"/>
        <w:gridCol w:w="2410"/>
        <w:gridCol w:w="2637"/>
      </w:tblGrid>
      <w:tr w:rsidR="002D0E31" w14:paraId="2D7CE126" w14:textId="77777777" w:rsidTr="002D0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1560" w:type="dxa"/>
          </w:tcPr>
          <w:p w14:paraId="60795B4B" w14:textId="129E91EA" w:rsidR="002D0E31" w:rsidRDefault="002D0E31">
            <w:pPr>
              <w:spacing w:after="0" w:line="240" w:lineRule="auto"/>
            </w:pPr>
            <w:r>
              <w:t>Review date</w:t>
            </w:r>
          </w:p>
        </w:tc>
        <w:tc>
          <w:tcPr>
            <w:tcW w:w="2409" w:type="dxa"/>
          </w:tcPr>
          <w:p w14:paraId="2AB02EA1" w14:textId="7E4E18CA" w:rsidR="002D0E31" w:rsidRDefault="002D0E31">
            <w:pPr>
              <w:spacing w:after="0" w:line="240" w:lineRule="auto"/>
            </w:pPr>
            <w:r>
              <w:t>On track</w:t>
            </w:r>
          </w:p>
        </w:tc>
        <w:tc>
          <w:tcPr>
            <w:tcW w:w="2410" w:type="dxa"/>
          </w:tcPr>
          <w:p w14:paraId="43F99CEC" w14:textId="28A3F391" w:rsidR="002D0E31" w:rsidRDefault="002D0E31">
            <w:pPr>
              <w:spacing w:after="0" w:line="240" w:lineRule="auto"/>
            </w:pPr>
            <w:r>
              <w:t>Off track</w:t>
            </w:r>
          </w:p>
        </w:tc>
        <w:tc>
          <w:tcPr>
            <w:tcW w:w="2637" w:type="dxa"/>
          </w:tcPr>
          <w:p w14:paraId="5A05D9AE" w14:textId="586EFA97" w:rsidR="002D0E31" w:rsidRDefault="002D0E31">
            <w:pPr>
              <w:spacing w:after="0" w:line="240" w:lineRule="auto"/>
            </w:pPr>
            <w:r>
              <w:t>Immediate next steps</w:t>
            </w:r>
          </w:p>
        </w:tc>
      </w:tr>
      <w:tr w:rsidR="002D0E31" w14:paraId="27FC7D16" w14:textId="77777777" w:rsidTr="002D0E31">
        <w:trPr>
          <w:trHeight w:val="297"/>
        </w:trPr>
        <w:tc>
          <w:tcPr>
            <w:tcW w:w="1560" w:type="dxa"/>
          </w:tcPr>
          <w:p w14:paraId="2AD628BA" w14:textId="77777777" w:rsidR="002D0E31" w:rsidRDefault="002D0E31">
            <w:pPr>
              <w:spacing w:after="0" w:line="240" w:lineRule="auto"/>
            </w:pPr>
          </w:p>
        </w:tc>
        <w:tc>
          <w:tcPr>
            <w:tcW w:w="2409" w:type="dxa"/>
          </w:tcPr>
          <w:p w14:paraId="74E52AB4" w14:textId="77777777" w:rsidR="002D0E31" w:rsidRDefault="002D0E31">
            <w:pPr>
              <w:spacing w:after="0" w:line="240" w:lineRule="auto"/>
            </w:pPr>
          </w:p>
        </w:tc>
        <w:tc>
          <w:tcPr>
            <w:tcW w:w="2410" w:type="dxa"/>
          </w:tcPr>
          <w:p w14:paraId="16A43201" w14:textId="77777777" w:rsidR="002D0E31" w:rsidRDefault="002D0E31">
            <w:pPr>
              <w:spacing w:after="0" w:line="240" w:lineRule="auto"/>
            </w:pPr>
          </w:p>
        </w:tc>
        <w:tc>
          <w:tcPr>
            <w:tcW w:w="2637" w:type="dxa"/>
          </w:tcPr>
          <w:p w14:paraId="341F1885" w14:textId="77777777" w:rsidR="002D0E31" w:rsidRDefault="002D0E31">
            <w:pPr>
              <w:spacing w:after="0" w:line="240" w:lineRule="auto"/>
            </w:pPr>
          </w:p>
        </w:tc>
      </w:tr>
      <w:tr w:rsidR="002D0E31" w14:paraId="7B0B42DE" w14:textId="77777777" w:rsidTr="002D0E31">
        <w:trPr>
          <w:trHeight w:val="297"/>
        </w:trPr>
        <w:tc>
          <w:tcPr>
            <w:tcW w:w="1560" w:type="dxa"/>
          </w:tcPr>
          <w:p w14:paraId="1C577582" w14:textId="77777777" w:rsidR="002D0E31" w:rsidRDefault="002D0E31">
            <w:pPr>
              <w:spacing w:after="0" w:line="240" w:lineRule="auto"/>
            </w:pPr>
          </w:p>
        </w:tc>
        <w:tc>
          <w:tcPr>
            <w:tcW w:w="2409" w:type="dxa"/>
          </w:tcPr>
          <w:p w14:paraId="6243BEC3" w14:textId="77777777" w:rsidR="002D0E31" w:rsidRDefault="002D0E31">
            <w:pPr>
              <w:spacing w:after="0" w:line="240" w:lineRule="auto"/>
            </w:pPr>
          </w:p>
        </w:tc>
        <w:tc>
          <w:tcPr>
            <w:tcW w:w="2410" w:type="dxa"/>
          </w:tcPr>
          <w:p w14:paraId="5BFA2411" w14:textId="77777777" w:rsidR="002D0E31" w:rsidRDefault="002D0E31">
            <w:pPr>
              <w:spacing w:after="0" w:line="240" w:lineRule="auto"/>
            </w:pPr>
          </w:p>
        </w:tc>
        <w:tc>
          <w:tcPr>
            <w:tcW w:w="2637" w:type="dxa"/>
          </w:tcPr>
          <w:p w14:paraId="2646893A" w14:textId="77777777" w:rsidR="002D0E31" w:rsidRDefault="002D0E31">
            <w:pPr>
              <w:spacing w:after="0" w:line="240" w:lineRule="auto"/>
            </w:pPr>
          </w:p>
        </w:tc>
      </w:tr>
      <w:tr w:rsidR="002D0E31" w14:paraId="47A6FBE2" w14:textId="77777777" w:rsidTr="002D0E31">
        <w:trPr>
          <w:trHeight w:val="297"/>
        </w:trPr>
        <w:tc>
          <w:tcPr>
            <w:tcW w:w="1560" w:type="dxa"/>
          </w:tcPr>
          <w:p w14:paraId="7A1145D1" w14:textId="77777777" w:rsidR="002D0E31" w:rsidRDefault="002D0E31">
            <w:pPr>
              <w:spacing w:after="0" w:line="240" w:lineRule="auto"/>
            </w:pPr>
          </w:p>
        </w:tc>
        <w:tc>
          <w:tcPr>
            <w:tcW w:w="2409" w:type="dxa"/>
          </w:tcPr>
          <w:p w14:paraId="03B056D8" w14:textId="77777777" w:rsidR="002D0E31" w:rsidRDefault="002D0E31">
            <w:pPr>
              <w:spacing w:after="0" w:line="240" w:lineRule="auto"/>
            </w:pPr>
          </w:p>
        </w:tc>
        <w:tc>
          <w:tcPr>
            <w:tcW w:w="2410" w:type="dxa"/>
          </w:tcPr>
          <w:p w14:paraId="1F004FF2" w14:textId="77777777" w:rsidR="002D0E31" w:rsidRDefault="002D0E31">
            <w:pPr>
              <w:spacing w:after="0" w:line="240" w:lineRule="auto"/>
            </w:pPr>
          </w:p>
        </w:tc>
        <w:tc>
          <w:tcPr>
            <w:tcW w:w="2637" w:type="dxa"/>
          </w:tcPr>
          <w:p w14:paraId="6A07C895" w14:textId="77777777" w:rsidR="002D0E31" w:rsidRDefault="002D0E31">
            <w:pPr>
              <w:spacing w:after="0" w:line="240" w:lineRule="auto"/>
            </w:pPr>
          </w:p>
        </w:tc>
      </w:tr>
      <w:tr w:rsidR="002D0E31" w14:paraId="26E8D426" w14:textId="77777777" w:rsidTr="002D0E31">
        <w:trPr>
          <w:trHeight w:val="297"/>
        </w:trPr>
        <w:tc>
          <w:tcPr>
            <w:tcW w:w="1560" w:type="dxa"/>
          </w:tcPr>
          <w:p w14:paraId="6C19DB53" w14:textId="77777777" w:rsidR="002D0E31" w:rsidRDefault="002D0E31">
            <w:pPr>
              <w:spacing w:after="0" w:line="240" w:lineRule="auto"/>
            </w:pPr>
          </w:p>
        </w:tc>
        <w:tc>
          <w:tcPr>
            <w:tcW w:w="2409" w:type="dxa"/>
          </w:tcPr>
          <w:p w14:paraId="36FFF145" w14:textId="77777777" w:rsidR="002D0E31" w:rsidRDefault="002D0E31">
            <w:pPr>
              <w:spacing w:after="0" w:line="240" w:lineRule="auto"/>
            </w:pPr>
          </w:p>
        </w:tc>
        <w:tc>
          <w:tcPr>
            <w:tcW w:w="2410" w:type="dxa"/>
          </w:tcPr>
          <w:p w14:paraId="13D7B01F" w14:textId="77777777" w:rsidR="002D0E31" w:rsidRDefault="002D0E31">
            <w:pPr>
              <w:spacing w:after="0" w:line="240" w:lineRule="auto"/>
            </w:pPr>
          </w:p>
        </w:tc>
        <w:tc>
          <w:tcPr>
            <w:tcW w:w="2637" w:type="dxa"/>
          </w:tcPr>
          <w:p w14:paraId="548C56C0" w14:textId="77777777" w:rsidR="002D0E31" w:rsidRDefault="002D0E31">
            <w:pPr>
              <w:spacing w:after="0" w:line="240" w:lineRule="auto"/>
            </w:pPr>
          </w:p>
        </w:tc>
      </w:tr>
    </w:tbl>
    <w:p w14:paraId="6205725B" w14:textId="77777777" w:rsidR="002D0E31" w:rsidRDefault="002D0E31" w:rsidP="002D0E31">
      <w:pPr>
        <w:spacing w:after="0" w:line="240" w:lineRule="auto"/>
      </w:pPr>
    </w:p>
    <w:sectPr w:rsidR="002D0E31" w:rsidSect="00066D62">
      <w:headerReference w:type="default" r:id="rId11"/>
      <w:footerReference w:type="defaul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E5D54" w14:textId="77777777" w:rsidR="00B616A2" w:rsidRDefault="00B616A2" w:rsidP="00B60A84">
      <w:pPr>
        <w:spacing w:after="0" w:line="240" w:lineRule="auto"/>
      </w:pPr>
      <w:r>
        <w:separator/>
      </w:r>
    </w:p>
  </w:endnote>
  <w:endnote w:type="continuationSeparator" w:id="0">
    <w:p w14:paraId="4E13AF5D" w14:textId="77777777" w:rsidR="00B616A2" w:rsidRDefault="00B616A2" w:rsidP="00B60A84">
      <w:pPr>
        <w:spacing w:after="0" w:line="240" w:lineRule="auto"/>
      </w:pPr>
      <w:r>
        <w:continuationSeparator/>
      </w:r>
    </w:p>
  </w:endnote>
  <w:endnote w:type="continuationNotice" w:id="1">
    <w:p w14:paraId="55CA475F" w14:textId="77777777" w:rsidR="00B616A2" w:rsidRDefault="00B61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A72A9" w14:textId="77777777" w:rsidR="00384A0A" w:rsidRDefault="00384A0A" w:rsidP="00D61DA6">
    <w:pPr>
      <w:pStyle w:val="Footer"/>
      <w:jc w:val="right"/>
    </w:pPr>
  </w:p>
  <w:p w14:paraId="476D9EBF" w14:textId="41864D26" w:rsidR="00A775A4" w:rsidRDefault="00D61DA6" w:rsidP="00D61DA6">
    <w:pPr>
      <w:pStyle w:val="Footer"/>
      <w:jc w:val="right"/>
    </w:pPr>
    <w:r>
      <w:rPr>
        <w:noProof/>
      </w:rPr>
      <w:drawing>
        <wp:inline distT="0" distB="0" distL="0" distR="0" wp14:anchorId="536CFF17" wp14:editId="61200CD5">
          <wp:extent cx="754933" cy="432000"/>
          <wp:effectExtent l="0" t="0" r="7620" b="6350"/>
          <wp:docPr id="119" name="Picture 1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toria-State-Government-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3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75A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11D429" wp14:editId="071C47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1e1149de87150866056637c8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ACAC3" w14:textId="6225F0D3" w:rsidR="00A775A4" w:rsidRPr="00A775A4" w:rsidRDefault="00A775A4" w:rsidP="00A775A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775A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1D429" id="_x0000_t202" coordsize="21600,21600" o:spt="202" path="m,l,21600r21600,l21600,xe">
              <v:stroke joinstyle="miter"/>
              <v:path gradientshapeok="t" o:connecttype="rect"/>
            </v:shapetype>
            <v:shape id="MSIPCM1e1149de87150866056637c8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nKBiKh8DAAA4BgAADgAAAAAA&#10;AAAAAAAAAAAuAgAAZHJzL2Uyb0RvYy54bWxQSwECLQAUAAYACAAAACEAYBHGJt4AAAALAQAADwAA&#10;AAAAAAAAAAAAAAB5BQAAZHJzL2Rvd25yZXYueG1sUEsFBgAAAAAEAAQA8wAAAIQGAAAAAA==&#10;" o:allowincell="f" filled="f" stroked="f" strokeweight=".5pt">
              <v:textbox inset="20pt,0,,0">
                <w:txbxContent>
                  <w:p w14:paraId="3FFACAC3" w14:textId="6225F0D3" w:rsidR="00A775A4" w:rsidRPr="00A775A4" w:rsidRDefault="00A775A4" w:rsidP="00A775A4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A775A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D2167" w14:textId="237C001B" w:rsidR="009A5AE6" w:rsidRDefault="00876AEC" w:rsidP="009A5AE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C9E602" wp14:editId="46E51B5A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5f94131bb7692969ee18eeb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824BFA" w14:textId="0E6F9AC0" w:rsidR="00876AEC" w:rsidRPr="00876AEC" w:rsidRDefault="00876AEC" w:rsidP="00876A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76AEC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9E602" id="_x0000_t202" coordsize="21600,21600" o:spt="202" path="m,l,21600r21600,l21600,xe">
              <v:stroke joinstyle="miter"/>
              <v:path gradientshapeok="t" o:connecttype="rect"/>
            </v:shapetype>
            <v:shape id="MSIPCM45f94131bb7692969ee18eeb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" o:allowincell="f" filled="f" stroked="f" strokeweight=".5pt">
              <v:textbox inset="20pt,0,,0">
                <w:txbxContent>
                  <w:p w14:paraId="7B824BFA" w14:textId="0E6F9AC0" w:rsidR="00876AEC" w:rsidRPr="00876AEC" w:rsidRDefault="00876AEC" w:rsidP="00876AEC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876AEC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5AE6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D39CB" w14:textId="77777777" w:rsidR="00B616A2" w:rsidRDefault="00B616A2" w:rsidP="00B60A84">
      <w:pPr>
        <w:spacing w:after="0" w:line="240" w:lineRule="auto"/>
      </w:pPr>
      <w:r>
        <w:separator/>
      </w:r>
    </w:p>
  </w:footnote>
  <w:footnote w:type="continuationSeparator" w:id="0">
    <w:p w14:paraId="7DB11D12" w14:textId="77777777" w:rsidR="00B616A2" w:rsidRDefault="00B616A2" w:rsidP="00B60A84">
      <w:pPr>
        <w:spacing w:after="0" w:line="240" w:lineRule="auto"/>
      </w:pPr>
      <w:r>
        <w:continuationSeparator/>
      </w:r>
    </w:p>
  </w:footnote>
  <w:footnote w:type="continuationNotice" w:id="1">
    <w:p w14:paraId="57D35003" w14:textId="77777777" w:rsidR="00B616A2" w:rsidRDefault="00B616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047F" w14:textId="03EEE35E" w:rsidR="009A5AE6" w:rsidRDefault="009A5AE6">
    <w:pPr>
      <w:pStyle w:val="Header"/>
    </w:pPr>
    <w:r>
      <w:rPr>
        <w:noProof/>
      </w:rPr>
      <w:drawing>
        <wp:inline distT="0" distB="0" distL="0" distR="0" wp14:anchorId="3B508B95" wp14:editId="756F1599">
          <wp:extent cx="1230428" cy="432000"/>
          <wp:effectExtent l="0" t="0" r="8255" b="6350"/>
          <wp:docPr id="118" name="Picture 11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VPSC-logo-Colour-RGB-Approv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28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955261" w14:textId="77777777" w:rsidR="00384A0A" w:rsidRDefault="00384A0A">
    <w:pPr>
      <w:pStyle w:val="Header"/>
    </w:pPr>
  </w:p>
  <w:p w14:paraId="605D233C" w14:textId="77777777" w:rsidR="009A5AE6" w:rsidRDefault="009A5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5234"/>
    <w:multiLevelType w:val="multilevel"/>
    <w:tmpl w:val="65EEC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182D63"/>
    <w:multiLevelType w:val="hybridMultilevel"/>
    <w:tmpl w:val="0F6A9186"/>
    <w:lvl w:ilvl="0" w:tplc="AE9ADD3E">
      <w:start w:val="1"/>
      <w:numFmt w:val="lowerLetter"/>
      <w:pStyle w:val="TableListing2"/>
      <w:lvlText w:val="%1."/>
      <w:lvlJc w:val="left"/>
      <w:pPr>
        <w:ind w:left="284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11F6"/>
    <w:multiLevelType w:val="hybridMultilevel"/>
    <w:tmpl w:val="2E0AB762"/>
    <w:lvl w:ilvl="0" w:tplc="AF6A20F2">
      <w:start w:val="1"/>
      <w:numFmt w:val="bullet"/>
      <w:pStyle w:val="Bullet2"/>
      <w:lvlText w:val="−"/>
      <w:lvlJc w:val="left"/>
      <w:pPr>
        <w:ind w:left="567" w:firstLine="0"/>
      </w:pPr>
      <w:rPr>
        <w:rFonts w:ascii="Arial" w:hAnsi="Arial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E6"/>
    <w:multiLevelType w:val="hybridMultilevel"/>
    <w:tmpl w:val="624EAF26"/>
    <w:lvl w:ilvl="0" w:tplc="B7B4E384">
      <w:start w:val="1"/>
      <w:numFmt w:val="lowerRoman"/>
      <w:pStyle w:val="Listing3"/>
      <w:lvlText w:val="%1."/>
      <w:lvlJc w:val="left"/>
      <w:pPr>
        <w:ind w:left="567" w:firstLine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2C2D"/>
    <w:multiLevelType w:val="hybridMultilevel"/>
    <w:tmpl w:val="817E408C"/>
    <w:lvl w:ilvl="0" w:tplc="BAB89B3A">
      <w:start w:val="1"/>
      <w:numFmt w:val="bullet"/>
      <w:pStyle w:val="Bullet3"/>
      <w:lvlText w:val="o"/>
      <w:lvlJc w:val="left"/>
      <w:pPr>
        <w:ind w:left="567" w:firstLine="56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3DFF"/>
    <w:multiLevelType w:val="hybridMultilevel"/>
    <w:tmpl w:val="1C4CEEAE"/>
    <w:lvl w:ilvl="0" w:tplc="64FC8BA2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1727"/>
    <w:multiLevelType w:val="multilevel"/>
    <w:tmpl w:val="DE7266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List2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9B5515"/>
    <w:multiLevelType w:val="hybridMultilevel"/>
    <w:tmpl w:val="05E6B398"/>
    <w:lvl w:ilvl="0" w:tplc="0DB682F0">
      <w:start w:val="1"/>
      <w:numFmt w:val="bullet"/>
      <w:pStyle w:val="Table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D65C8"/>
    <w:multiLevelType w:val="multilevel"/>
    <w:tmpl w:val="0502A0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ing2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785D1D"/>
    <w:multiLevelType w:val="hybridMultilevel"/>
    <w:tmpl w:val="F2762126"/>
    <w:lvl w:ilvl="0" w:tplc="38A216E6">
      <w:start w:val="1"/>
      <w:numFmt w:val="bullet"/>
      <w:pStyle w:val="TableBullet3"/>
      <w:lvlText w:val="o"/>
      <w:lvlJc w:val="left"/>
      <w:pPr>
        <w:ind w:left="284" w:firstLine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DC4ECC"/>
    <w:multiLevelType w:val="hybridMultilevel"/>
    <w:tmpl w:val="55087936"/>
    <w:lvl w:ilvl="0" w:tplc="89922D18">
      <w:start w:val="1"/>
      <w:numFmt w:val="lowerRoman"/>
      <w:pStyle w:val="ListHeading3"/>
      <w:lvlText w:val="%1."/>
      <w:lvlJc w:val="left"/>
      <w:pPr>
        <w:ind w:left="567" w:firstLine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F18AF"/>
    <w:multiLevelType w:val="hybridMultilevel"/>
    <w:tmpl w:val="213C6528"/>
    <w:lvl w:ilvl="0" w:tplc="50809CF6">
      <w:start w:val="1"/>
      <w:numFmt w:val="lowerRoman"/>
      <w:pStyle w:val="TableListing3"/>
      <w:lvlText w:val="%1."/>
      <w:lvlJc w:val="right"/>
      <w:pPr>
        <w:ind w:left="284" w:firstLine="283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A7E2F"/>
    <w:multiLevelType w:val="hybridMultilevel"/>
    <w:tmpl w:val="C83AE956"/>
    <w:lvl w:ilvl="0" w:tplc="2A16D2D4">
      <w:start w:val="1"/>
      <w:numFmt w:val="decimal"/>
      <w:pStyle w:val="TableListing1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30BBD"/>
    <w:multiLevelType w:val="hybridMultilevel"/>
    <w:tmpl w:val="EBA4BBE4"/>
    <w:lvl w:ilvl="0" w:tplc="8E3ABF46">
      <w:start w:val="1"/>
      <w:numFmt w:val="decimal"/>
      <w:pStyle w:val="ListHeading1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6D2D"/>
    <w:multiLevelType w:val="hybridMultilevel"/>
    <w:tmpl w:val="80A26DEC"/>
    <w:lvl w:ilvl="0" w:tplc="258A69CA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A3F90"/>
    <w:multiLevelType w:val="multilevel"/>
    <w:tmpl w:val="E27EA948"/>
    <w:lvl w:ilvl="0">
      <w:start w:val="1"/>
      <w:numFmt w:val="decimal"/>
      <w:pStyle w:val="NumberedLis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6D309E"/>
    <w:multiLevelType w:val="multilevel"/>
    <w:tmpl w:val="05E2F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right"/>
      <w:pPr>
        <w:ind w:left="567" w:firstLine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0635B6C"/>
    <w:multiLevelType w:val="multilevel"/>
    <w:tmpl w:val="6D26E5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firstLine="0"/>
      </w:pPr>
      <w:rPr>
        <w:rFonts w:hint="default"/>
      </w:rPr>
    </w:lvl>
    <w:lvl w:ilvl="2">
      <w:start w:val="1"/>
      <w:numFmt w:val="decimal"/>
      <w:pStyle w:val="NumberedList3"/>
      <w:lvlText w:val="%1.%2.%3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857BD4"/>
    <w:multiLevelType w:val="hybridMultilevel"/>
    <w:tmpl w:val="3D32EF9A"/>
    <w:lvl w:ilvl="0" w:tplc="892AB08A">
      <w:start w:val="3"/>
      <w:numFmt w:val="bullet"/>
      <w:pStyle w:val="TableBullet2"/>
      <w:lvlText w:val="‒"/>
      <w:lvlJc w:val="left"/>
      <w:pPr>
        <w:ind w:left="284" w:firstLine="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96DB8"/>
    <w:multiLevelType w:val="hybridMultilevel"/>
    <w:tmpl w:val="90B27DAC"/>
    <w:lvl w:ilvl="0" w:tplc="7400C37C">
      <w:start w:val="1"/>
      <w:numFmt w:val="lowerLetter"/>
      <w:pStyle w:val="ListHeading2"/>
      <w:lvlText w:val="%1."/>
      <w:lvlJc w:val="left"/>
      <w:pPr>
        <w:ind w:left="567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17A5"/>
    <w:multiLevelType w:val="multilevel"/>
    <w:tmpl w:val="BEB6CF72"/>
    <w:lvl w:ilvl="0">
      <w:start w:val="1"/>
      <w:numFmt w:val="decimal"/>
      <w:pStyle w:val="List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14"/>
  </w:num>
  <w:num w:numId="5">
    <w:abstractNumId w:val="0"/>
  </w:num>
  <w:num w:numId="6">
    <w:abstractNumId w:val="16"/>
  </w:num>
  <w:num w:numId="7">
    <w:abstractNumId w:val="5"/>
  </w:num>
  <w:num w:numId="8">
    <w:abstractNumId w:val="2"/>
  </w:num>
  <w:num w:numId="9">
    <w:abstractNumId w:val="4"/>
  </w:num>
  <w:num w:numId="10">
    <w:abstractNumId w:val="20"/>
  </w:num>
  <w:num w:numId="11">
    <w:abstractNumId w:val="8"/>
  </w:num>
  <w:num w:numId="12">
    <w:abstractNumId w:val="3"/>
  </w:num>
  <w:num w:numId="13">
    <w:abstractNumId w:val="15"/>
  </w:num>
  <w:num w:numId="14">
    <w:abstractNumId w:val="6"/>
  </w:num>
  <w:num w:numId="15">
    <w:abstractNumId w:val="17"/>
  </w:num>
  <w:num w:numId="16">
    <w:abstractNumId w:val="7"/>
  </w:num>
  <w:num w:numId="17">
    <w:abstractNumId w:val="18"/>
  </w:num>
  <w:num w:numId="18">
    <w:abstractNumId w:val="9"/>
  </w:num>
  <w:num w:numId="19">
    <w:abstractNumId w:val="12"/>
  </w:num>
  <w:num w:numId="20">
    <w:abstractNumId w:val="1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LockTheme/>
  <w:styleLockQFSet/>
  <w:defaultTabStop w:val="720"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4"/>
    <w:rsid w:val="000617B4"/>
    <w:rsid w:val="00066D62"/>
    <w:rsid w:val="000F7A17"/>
    <w:rsid w:val="00114CC3"/>
    <w:rsid w:val="0012332F"/>
    <w:rsid w:val="00157891"/>
    <w:rsid w:val="00193051"/>
    <w:rsid w:val="001C5327"/>
    <w:rsid w:val="001D2013"/>
    <w:rsid w:val="00212818"/>
    <w:rsid w:val="00237C04"/>
    <w:rsid w:val="002734D1"/>
    <w:rsid w:val="002A6A13"/>
    <w:rsid w:val="002B62A2"/>
    <w:rsid w:val="002D0E31"/>
    <w:rsid w:val="00302A41"/>
    <w:rsid w:val="003539E8"/>
    <w:rsid w:val="00384A0A"/>
    <w:rsid w:val="00384FC2"/>
    <w:rsid w:val="003B5886"/>
    <w:rsid w:val="0044102A"/>
    <w:rsid w:val="00451BB0"/>
    <w:rsid w:val="004D24ED"/>
    <w:rsid w:val="004F22BD"/>
    <w:rsid w:val="00515BD2"/>
    <w:rsid w:val="005A5552"/>
    <w:rsid w:val="00625E59"/>
    <w:rsid w:val="0064243B"/>
    <w:rsid w:val="00687131"/>
    <w:rsid w:val="006B3762"/>
    <w:rsid w:val="006C1A60"/>
    <w:rsid w:val="006E5E4E"/>
    <w:rsid w:val="007114FF"/>
    <w:rsid w:val="00775F6A"/>
    <w:rsid w:val="007774BF"/>
    <w:rsid w:val="007829C7"/>
    <w:rsid w:val="007A4771"/>
    <w:rsid w:val="007F0C88"/>
    <w:rsid w:val="00876AEC"/>
    <w:rsid w:val="008C0C67"/>
    <w:rsid w:val="008C5E30"/>
    <w:rsid w:val="008D5EA3"/>
    <w:rsid w:val="009317A8"/>
    <w:rsid w:val="009A4CBA"/>
    <w:rsid w:val="009A5AE6"/>
    <w:rsid w:val="00A15923"/>
    <w:rsid w:val="00A3737E"/>
    <w:rsid w:val="00A775A4"/>
    <w:rsid w:val="00AE3055"/>
    <w:rsid w:val="00B60A84"/>
    <w:rsid w:val="00B616A2"/>
    <w:rsid w:val="00B878CD"/>
    <w:rsid w:val="00BD4414"/>
    <w:rsid w:val="00BE6683"/>
    <w:rsid w:val="00BF3973"/>
    <w:rsid w:val="00BF44BF"/>
    <w:rsid w:val="00C12C05"/>
    <w:rsid w:val="00C2047D"/>
    <w:rsid w:val="00C81618"/>
    <w:rsid w:val="00CA7D06"/>
    <w:rsid w:val="00D27967"/>
    <w:rsid w:val="00D61DA6"/>
    <w:rsid w:val="00D77A4C"/>
    <w:rsid w:val="00D8076E"/>
    <w:rsid w:val="00E46946"/>
    <w:rsid w:val="00E6241D"/>
    <w:rsid w:val="00E82B11"/>
    <w:rsid w:val="00F50D92"/>
    <w:rsid w:val="00F971ED"/>
    <w:rsid w:val="00FB0CCF"/>
    <w:rsid w:val="0574FB5D"/>
    <w:rsid w:val="6FC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70A59FEC"/>
  <w15:chartTrackingRefBased/>
  <w15:docId w15:val="{F05CA854-E635-4A93-A77E-327C13D6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IC" w:eastAsia="VIC" w:hAnsi="VIC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BD4414"/>
    <w:pPr>
      <w:spacing w:after="160" w:line="259" w:lineRule="auto"/>
    </w:pPr>
    <w:rPr>
      <w:sz w:val="22"/>
      <w:szCs w:val="22"/>
    </w:rPr>
  </w:style>
  <w:style w:type="paragraph" w:styleId="Heading1">
    <w:name w:val="heading 1"/>
    <w:link w:val="Heading1Char"/>
    <w:uiPriority w:val="9"/>
    <w:qFormat/>
    <w:rsid w:val="005A5552"/>
    <w:pPr>
      <w:keepNext/>
      <w:keepLines/>
      <w:spacing w:before="360" w:after="180" w:line="288" w:lineRule="auto"/>
      <w:outlineLvl w:val="0"/>
    </w:pPr>
    <w:rPr>
      <w:rFonts w:asciiTheme="majorHAnsi" w:hAnsiTheme="majorHAnsi" w:cstheme="majorBidi"/>
      <w:color w:val="00573F"/>
      <w:sz w:val="36"/>
      <w:szCs w:val="36"/>
    </w:rPr>
  </w:style>
  <w:style w:type="paragraph" w:styleId="Heading2">
    <w:name w:val="heading 2"/>
    <w:link w:val="Heading2Char"/>
    <w:uiPriority w:val="9"/>
    <w:qFormat/>
    <w:rsid w:val="005A5552"/>
    <w:pPr>
      <w:keepNext/>
      <w:keepLines/>
      <w:spacing w:before="320" w:after="160" w:line="288" w:lineRule="auto"/>
      <w:outlineLvl w:val="1"/>
    </w:pPr>
    <w:rPr>
      <w:rFonts w:ascii="VIC SemiBold" w:hAnsi="VIC SemiBold" w:cstheme="majorBidi"/>
      <w:color w:val="53565D"/>
      <w:sz w:val="30"/>
      <w:szCs w:val="32"/>
    </w:rPr>
  </w:style>
  <w:style w:type="paragraph" w:styleId="Heading3">
    <w:name w:val="heading 3"/>
    <w:link w:val="Heading3Char"/>
    <w:uiPriority w:val="9"/>
    <w:qFormat/>
    <w:rsid w:val="005A5552"/>
    <w:pPr>
      <w:keepNext/>
      <w:keepLines/>
      <w:spacing w:before="280" w:after="140" w:line="288" w:lineRule="auto"/>
      <w:outlineLvl w:val="2"/>
    </w:pPr>
    <w:rPr>
      <w:rFonts w:cstheme="majorBidi"/>
      <w:color w:val="53565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B60A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12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5552"/>
    <w:rPr>
      <w:rFonts w:asciiTheme="majorHAnsi" w:hAnsiTheme="majorHAnsi" w:cstheme="majorBidi"/>
      <w:color w:val="00573F"/>
      <w:sz w:val="36"/>
      <w:szCs w:val="36"/>
    </w:rPr>
  </w:style>
  <w:style w:type="character" w:customStyle="1" w:styleId="Heading2Char">
    <w:name w:val="Heading 2 Char"/>
    <w:link w:val="Heading2"/>
    <w:uiPriority w:val="9"/>
    <w:rsid w:val="00BD4414"/>
    <w:rPr>
      <w:rFonts w:ascii="VIC SemiBold" w:hAnsi="VIC SemiBold" w:cstheme="majorBidi"/>
      <w:color w:val="53565D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5552"/>
    <w:pPr>
      <w:spacing w:after="480" w:line="288" w:lineRule="auto"/>
      <w:outlineLvl w:val="0"/>
    </w:pPr>
    <w:rPr>
      <w:rFonts w:cstheme="majorBidi"/>
      <w:b/>
      <w:color w:val="00573F"/>
      <w:sz w:val="48"/>
      <w:szCs w:val="48"/>
    </w:rPr>
  </w:style>
  <w:style w:type="character" w:customStyle="1" w:styleId="TitleChar">
    <w:name w:val="Title Char"/>
    <w:link w:val="Title"/>
    <w:uiPriority w:val="10"/>
    <w:rsid w:val="005A5552"/>
    <w:rPr>
      <w:rFonts w:cstheme="majorBidi"/>
      <w:b/>
      <w:color w:val="00573F"/>
      <w:sz w:val="48"/>
      <w:szCs w:val="48"/>
    </w:rPr>
  </w:style>
  <w:style w:type="paragraph" w:customStyle="1" w:styleId="TOC">
    <w:name w:val="TOC"/>
    <w:qFormat/>
    <w:rsid w:val="005A5552"/>
    <w:pPr>
      <w:keepNext/>
      <w:keepLines/>
      <w:spacing w:before="280" w:line="288" w:lineRule="auto"/>
      <w:outlineLvl w:val="1"/>
    </w:pPr>
    <w:rPr>
      <w:rFonts w:ascii="VIC SemiBold" w:hAnsi="VIC SemiBold"/>
      <w:color w:val="00573F"/>
      <w:sz w:val="28"/>
      <w:szCs w:val="28"/>
    </w:rPr>
  </w:style>
  <w:style w:type="paragraph" w:customStyle="1" w:styleId="Separator">
    <w:name w:val="Separator"/>
    <w:qFormat/>
    <w:rsid w:val="005A5552"/>
    <w:pPr>
      <w:keepNext/>
      <w:keepLines/>
      <w:pBdr>
        <w:top w:val="single" w:sz="12" w:space="1" w:color="00573F"/>
      </w:pBdr>
      <w:spacing w:before="220" w:after="220" w:line="288" w:lineRule="auto"/>
    </w:pPr>
    <w:rPr>
      <w:color w:val="00573F"/>
      <w:sz w:val="22"/>
      <w:szCs w:val="22"/>
    </w:rPr>
  </w:style>
  <w:style w:type="paragraph" w:customStyle="1" w:styleId="ListHeading1">
    <w:name w:val="List Heading 1"/>
    <w:basedOn w:val="Heading1"/>
    <w:qFormat/>
    <w:rsid w:val="005A5552"/>
    <w:pPr>
      <w:numPr>
        <w:numId w:val="1"/>
      </w:numPr>
    </w:pPr>
    <w:rPr>
      <w:rFonts w:cs="Times New Roman"/>
    </w:rPr>
  </w:style>
  <w:style w:type="paragraph" w:customStyle="1" w:styleId="ListHeading2">
    <w:name w:val="List Heading 2"/>
    <w:basedOn w:val="Heading2"/>
    <w:qFormat/>
    <w:rsid w:val="005A5552"/>
    <w:pPr>
      <w:numPr>
        <w:numId w:val="2"/>
      </w:numPr>
    </w:pPr>
    <w:rPr>
      <w:rFonts w:cs="Times New Roman"/>
    </w:rPr>
  </w:style>
  <w:style w:type="paragraph" w:customStyle="1" w:styleId="ListHeading3">
    <w:name w:val="List Heading 3"/>
    <w:basedOn w:val="Heading3"/>
    <w:qFormat/>
    <w:rsid w:val="00C2047D"/>
    <w:pPr>
      <w:numPr>
        <w:numId w:val="3"/>
      </w:numPr>
      <w:ind w:left="2127" w:hanging="709"/>
    </w:pPr>
    <w:rPr>
      <w:rFonts w:cs="Times New Roman"/>
    </w:rPr>
  </w:style>
  <w:style w:type="character" w:customStyle="1" w:styleId="Heading3Char">
    <w:name w:val="Heading 3 Char"/>
    <w:link w:val="Heading3"/>
    <w:uiPriority w:val="9"/>
    <w:rsid w:val="00BD4414"/>
    <w:rPr>
      <w:rFonts w:cstheme="majorBidi"/>
      <w:color w:val="53565A"/>
      <w:sz w:val="28"/>
      <w:szCs w:val="28"/>
    </w:rPr>
  </w:style>
  <w:style w:type="paragraph" w:customStyle="1" w:styleId="NumberedHeading1">
    <w:name w:val="Numbered Heading 1"/>
    <w:basedOn w:val="Heading1"/>
    <w:qFormat/>
    <w:rsid w:val="005A5552"/>
    <w:pPr>
      <w:numPr>
        <w:numId w:val="4"/>
      </w:numPr>
    </w:pPr>
    <w:rPr>
      <w:rFonts w:cs="Times New Roman"/>
    </w:rPr>
  </w:style>
  <w:style w:type="paragraph" w:customStyle="1" w:styleId="NumberedHeading2">
    <w:name w:val="Numbered Heading 2"/>
    <w:basedOn w:val="Heading2"/>
    <w:qFormat/>
    <w:rsid w:val="005A5552"/>
    <w:pPr>
      <w:numPr>
        <w:ilvl w:val="1"/>
        <w:numId w:val="5"/>
      </w:numPr>
    </w:pPr>
    <w:rPr>
      <w:rFonts w:cs="Times New Roman"/>
    </w:rPr>
  </w:style>
  <w:style w:type="paragraph" w:customStyle="1" w:styleId="NumberedHeading3">
    <w:name w:val="Numbered Heading 3"/>
    <w:basedOn w:val="Heading3"/>
    <w:qFormat/>
    <w:rsid w:val="005A5552"/>
    <w:pPr>
      <w:numPr>
        <w:ilvl w:val="2"/>
        <w:numId w:val="6"/>
      </w:numPr>
    </w:pPr>
    <w:rPr>
      <w:rFonts w:cs="Times New Roman"/>
    </w:rPr>
  </w:style>
  <w:style w:type="paragraph" w:customStyle="1" w:styleId="Bullet1">
    <w:name w:val="Bullet 1"/>
    <w:basedOn w:val="Normal"/>
    <w:qFormat/>
    <w:rsid w:val="005A5552"/>
    <w:pPr>
      <w:numPr>
        <w:numId w:val="7"/>
      </w:numPr>
      <w:spacing w:line="288" w:lineRule="auto"/>
    </w:pPr>
  </w:style>
  <w:style w:type="paragraph" w:customStyle="1" w:styleId="Bullet2">
    <w:name w:val="Bullet 2"/>
    <w:basedOn w:val="Normal"/>
    <w:qFormat/>
    <w:rsid w:val="00C2047D"/>
    <w:pPr>
      <w:numPr>
        <w:numId w:val="8"/>
      </w:numPr>
      <w:spacing w:line="288" w:lineRule="auto"/>
      <w:ind w:left="993" w:hanging="426"/>
    </w:pPr>
  </w:style>
  <w:style w:type="paragraph" w:customStyle="1" w:styleId="Bullet3">
    <w:name w:val="Bullet 3"/>
    <w:basedOn w:val="Normal"/>
    <w:qFormat/>
    <w:rsid w:val="00C2047D"/>
    <w:pPr>
      <w:numPr>
        <w:numId w:val="9"/>
      </w:numPr>
      <w:spacing w:line="288" w:lineRule="auto"/>
      <w:ind w:left="993" w:firstLine="0"/>
    </w:pPr>
  </w:style>
  <w:style w:type="paragraph" w:customStyle="1" w:styleId="Listing1">
    <w:name w:val="Listing 1"/>
    <w:basedOn w:val="ListParagraph"/>
    <w:qFormat/>
    <w:rsid w:val="005A5552"/>
    <w:pPr>
      <w:numPr>
        <w:numId w:val="10"/>
      </w:numPr>
      <w:spacing w:line="288" w:lineRule="auto"/>
    </w:pPr>
  </w:style>
  <w:style w:type="paragraph" w:styleId="ListParagraph">
    <w:name w:val="List Paragraph"/>
    <w:basedOn w:val="Normal"/>
    <w:uiPriority w:val="34"/>
    <w:qFormat/>
    <w:rsid w:val="005A5552"/>
    <w:pPr>
      <w:ind w:left="567" w:hanging="567"/>
      <w:contextualSpacing/>
    </w:pPr>
  </w:style>
  <w:style w:type="paragraph" w:customStyle="1" w:styleId="Listing2">
    <w:name w:val="Listing 2"/>
    <w:basedOn w:val="ListParagraph"/>
    <w:qFormat/>
    <w:rsid w:val="005A5552"/>
    <w:pPr>
      <w:numPr>
        <w:ilvl w:val="1"/>
        <w:numId w:val="11"/>
      </w:numPr>
      <w:spacing w:line="288" w:lineRule="auto"/>
    </w:pPr>
  </w:style>
  <w:style w:type="paragraph" w:customStyle="1" w:styleId="Listing3">
    <w:name w:val="Listing 3"/>
    <w:basedOn w:val="ListParagraph"/>
    <w:qFormat/>
    <w:rsid w:val="005A5552"/>
    <w:pPr>
      <w:numPr>
        <w:numId w:val="12"/>
      </w:numPr>
      <w:spacing w:line="288" w:lineRule="auto"/>
    </w:pPr>
  </w:style>
  <w:style w:type="paragraph" w:customStyle="1" w:styleId="NumberedList1">
    <w:name w:val="Numbered List 1"/>
    <w:basedOn w:val="ListParagraph"/>
    <w:qFormat/>
    <w:rsid w:val="005A5552"/>
    <w:pPr>
      <w:numPr>
        <w:numId w:val="13"/>
      </w:numPr>
      <w:spacing w:line="288" w:lineRule="auto"/>
    </w:pPr>
  </w:style>
  <w:style w:type="paragraph" w:customStyle="1" w:styleId="NumberedList2">
    <w:name w:val="Numbered List 2"/>
    <w:basedOn w:val="ListParagraph"/>
    <w:qFormat/>
    <w:rsid w:val="005A5552"/>
    <w:pPr>
      <w:numPr>
        <w:ilvl w:val="1"/>
        <w:numId w:val="14"/>
      </w:numPr>
      <w:spacing w:line="288" w:lineRule="auto"/>
    </w:pPr>
  </w:style>
  <w:style w:type="paragraph" w:customStyle="1" w:styleId="NumberedList3">
    <w:name w:val="Numbered List 3"/>
    <w:basedOn w:val="ListParagraph"/>
    <w:qFormat/>
    <w:rsid w:val="005A5552"/>
    <w:pPr>
      <w:numPr>
        <w:ilvl w:val="2"/>
        <w:numId w:val="15"/>
      </w:numPr>
      <w:spacing w:line="288" w:lineRule="auto"/>
    </w:pPr>
  </w:style>
  <w:style w:type="paragraph" w:customStyle="1" w:styleId="TableChartTitle">
    <w:name w:val="Table/Chart Title"/>
    <w:basedOn w:val="Normal"/>
    <w:qFormat/>
    <w:rsid w:val="005A5552"/>
    <w:pPr>
      <w:spacing w:before="280" w:after="140" w:line="288" w:lineRule="auto"/>
    </w:pPr>
    <w:rPr>
      <w:rFonts w:ascii="VIC SemiBold" w:hAnsi="VIC SemiBold"/>
      <w:color w:val="00573F"/>
      <w:sz w:val="28"/>
      <w:szCs w:val="28"/>
    </w:rPr>
  </w:style>
  <w:style w:type="paragraph" w:customStyle="1" w:styleId="TableChartCaption">
    <w:name w:val="Table/Chart Caption"/>
    <w:basedOn w:val="Normal"/>
    <w:qFormat/>
    <w:rsid w:val="005A5552"/>
    <w:pPr>
      <w:spacing w:line="288" w:lineRule="auto"/>
    </w:pPr>
    <w:rPr>
      <w:b/>
      <w:color w:val="53565A"/>
    </w:rPr>
  </w:style>
  <w:style w:type="paragraph" w:customStyle="1" w:styleId="TableChartBody">
    <w:name w:val="Table/Chart Body"/>
    <w:basedOn w:val="Normal"/>
    <w:qFormat/>
    <w:rsid w:val="005A5552"/>
    <w:pPr>
      <w:spacing w:after="0" w:line="288" w:lineRule="auto"/>
    </w:pPr>
  </w:style>
  <w:style w:type="paragraph" w:customStyle="1" w:styleId="TableBullet1">
    <w:name w:val="Table Bullet 1"/>
    <w:basedOn w:val="TableChartBody"/>
    <w:qFormat/>
    <w:rsid w:val="005A5552"/>
    <w:pPr>
      <w:numPr>
        <w:numId w:val="16"/>
      </w:numPr>
    </w:pPr>
  </w:style>
  <w:style w:type="paragraph" w:customStyle="1" w:styleId="TableBullet2">
    <w:name w:val="Table Bullet 2"/>
    <w:basedOn w:val="TableChartBody"/>
    <w:qFormat/>
    <w:rsid w:val="005A5552"/>
    <w:pPr>
      <w:numPr>
        <w:numId w:val="17"/>
      </w:numPr>
    </w:pPr>
  </w:style>
  <w:style w:type="paragraph" w:customStyle="1" w:styleId="TableBullet3">
    <w:name w:val="Table Bullet 3"/>
    <w:basedOn w:val="TableChartBody"/>
    <w:qFormat/>
    <w:rsid w:val="008C5E30"/>
    <w:pPr>
      <w:numPr>
        <w:numId w:val="18"/>
      </w:numPr>
      <w:ind w:left="1034" w:hanging="425"/>
    </w:pPr>
  </w:style>
  <w:style w:type="paragraph" w:customStyle="1" w:styleId="TableListing1">
    <w:name w:val="Table Listing 1"/>
    <w:basedOn w:val="TableChartBody"/>
    <w:qFormat/>
    <w:rsid w:val="005A5552"/>
    <w:pPr>
      <w:numPr>
        <w:numId w:val="19"/>
      </w:numPr>
    </w:pPr>
  </w:style>
  <w:style w:type="paragraph" w:customStyle="1" w:styleId="TableListing2">
    <w:name w:val="Table Listing 2"/>
    <w:basedOn w:val="TableChartBody"/>
    <w:qFormat/>
    <w:rsid w:val="005A5552"/>
    <w:pPr>
      <w:numPr>
        <w:numId w:val="20"/>
      </w:numPr>
    </w:pPr>
  </w:style>
  <w:style w:type="paragraph" w:customStyle="1" w:styleId="TableListing3">
    <w:name w:val="Table Listing 3"/>
    <w:basedOn w:val="TableChartBody"/>
    <w:qFormat/>
    <w:rsid w:val="004F22BD"/>
    <w:pPr>
      <w:numPr>
        <w:numId w:val="21"/>
      </w:numPr>
      <w:ind w:left="1034" w:hanging="283"/>
    </w:pPr>
  </w:style>
  <w:style w:type="paragraph" w:customStyle="1" w:styleId="TableChartHeading">
    <w:name w:val="Table/Chart Heading"/>
    <w:basedOn w:val="Normal"/>
    <w:qFormat/>
    <w:rsid w:val="005A5552"/>
    <w:pPr>
      <w:spacing w:after="0" w:line="288" w:lineRule="auto"/>
    </w:pPr>
    <w:rPr>
      <w:b/>
    </w:rPr>
  </w:style>
  <w:style w:type="paragraph" w:customStyle="1" w:styleId="Body">
    <w:name w:val="Body"/>
    <w:basedOn w:val="Normal"/>
    <w:qFormat/>
    <w:rsid w:val="005A5552"/>
    <w:pPr>
      <w:spacing w:line="288" w:lineRule="auto"/>
    </w:pPr>
  </w:style>
  <w:style w:type="paragraph" w:customStyle="1" w:styleId="BodyIndent">
    <w:name w:val="Body Indent"/>
    <w:basedOn w:val="Body"/>
    <w:qFormat/>
    <w:rsid w:val="005A5552"/>
    <w:pPr>
      <w:ind w:left="567"/>
    </w:pPr>
  </w:style>
  <w:style w:type="table" w:styleId="TableGrid">
    <w:name w:val="Table Grid"/>
    <w:basedOn w:val="TableNormal"/>
    <w:uiPriority w:val="39"/>
    <w:rsid w:val="00BD4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A775A4"/>
    <w:tblPr>
      <w:tblBorders>
        <w:bottom w:val="single" w:sz="4" w:space="0" w:color="535353" w:themeColor="text2"/>
        <w:insideH w:val="single" w:sz="4" w:space="0" w:color="535353" w:themeColor="text2"/>
        <w:insideV w:val="single" w:sz="4" w:space="0" w:color="535353" w:themeColor="text2"/>
      </w:tblBorders>
    </w:tblPr>
    <w:trPr>
      <w:cantSplit/>
    </w:trPr>
    <w:tblStylePr w:type="firstRow">
      <w:rPr>
        <w:rFonts w:asciiTheme="majorHAnsi" w:hAnsiTheme="majorHAnsi"/>
      </w:rPr>
      <w:tblPr/>
      <w:tcPr>
        <w:tcBorders>
          <w:insideH w:val="single" w:sz="4" w:space="0" w:color="A7A7A7" w:themeColor="background2"/>
          <w:insideV w:val="single" w:sz="4" w:space="0" w:color="A7A7A7" w:themeColor="background2"/>
        </w:tcBorders>
        <w:shd w:val="clear" w:color="auto" w:fill="00573F" w:themeFill="accent1"/>
      </w:tcPr>
    </w:tblStylePr>
  </w:style>
  <w:style w:type="paragraph" w:styleId="Header">
    <w:name w:val="header"/>
    <w:basedOn w:val="Normal"/>
    <w:link w:val="HeaderChar"/>
    <w:uiPriority w:val="99"/>
    <w:unhideWhenUsed/>
    <w:rsid w:val="00FB0CCF"/>
    <w:pPr>
      <w:tabs>
        <w:tab w:val="center" w:pos="4513"/>
        <w:tab w:val="right" w:pos="9026"/>
      </w:tabs>
      <w:spacing w:after="0" w:line="240" w:lineRule="auto"/>
    </w:pPr>
    <w:rPr>
      <w:rFonts w:ascii="VIC Medium" w:hAnsi="VIC Medium"/>
      <w:color w:val="535353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B0CCF"/>
    <w:rPr>
      <w:rFonts w:ascii="VIC Medium" w:hAnsi="VIC Medium"/>
      <w:color w:val="535353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52"/>
    <w:pPr>
      <w:spacing w:before="280" w:after="0" w:line="288" w:lineRule="auto"/>
      <w:outlineLvl w:val="1"/>
    </w:pPr>
    <w:rPr>
      <w:rFonts w:ascii="VIC SemiBold" w:hAnsi="VIC SemiBold"/>
      <w:color w:val="53565A"/>
      <w:sz w:val="28"/>
      <w:szCs w:val="28"/>
    </w:rPr>
  </w:style>
  <w:style w:type="character" w:customStyle="1" w:styleId="SubtitleChar">
    <w:name w:val="Subtitle Char"/>
    <w:link w:val="Subtitle"/>
    <w:uiPriority w:val="11"/>
    <w:rsid w:val="005A5552"/>
    <w:rPr>
      <w:rFonts w:ascii="VIC SemiBold" w:hAnsi="VIC SemiBold"/>
      <w:color w:val="53565A"/>
      <w:sz w:val="28"/>
      <w:szCs w:val="28"/>
    </w:rPr>
  </w:style>
  <w:style w:type="character" w:styleId="Hyperlink">
    <w:name w:val="Hyperlink"/>
    <w:uiPriority w:val="99"/>
    <w:unhideWhenUsed/>
    <w:qFormat/>
    <w:rsid w:val="005A5552"/>
    <w:rPr>
      <w:color w:val="00573F"/>
      <w:u w:val="single"/>
    </w:rPr>
  </w:style>
  <w:style w:type="character" w:styleId="Strong">
    <w:name w:val="Strong"/>
    <w:uiPriority w:val="22"/>
    <w:qFormat/>
    <w:rsid w:val="005A5552"/>
    <w:rPr>
      <w:rFonts w:asciiTheme="majorHAnsi" w:hAnsiTheme="majorHAnsi"/>
      <w:b w:val="0"/>
    </w:rPr>
  </w:style>
  <w:style w:type="character" w:styleId="Emphasis">
    <w:name w:val="Emphasis"/>
    <w:uiPriority w:val="20"/>
    <w:qFormat/>
    <w:rsid w:val="005A555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FB0CCF"/>
    <w:pPr>
      <w:tabs>
        <w:tab w:val="center" w:pos="4513"/>
        <w:tab w:val="right" w:pos="9026"/>
      </w:tabs>
      <w:spacing w:after="0" w:line="240" w:lineRule="auto"/>
    </w:pPr>
    <w:rPr>
      <w:rFonts w:ascii="VIC Medium" w:hAnsi="VIC Medium"/>
      <w:color w:val="535353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A5552"/>
    <w:pPr>
      <w:spacing w:line="288" w:lineRule="auto"/>
      <w:ind w:left="567" w:right="567"/>
    </w:pPr>
    <w:rPr>
      <w:rFonts w:ascii="VIC Medium" w:hAnsi="VIC Medium"/>
      <w:color w:val="201547" w:themeColor="accent5"/>
    </w:rPr>
  </w:style>
  <w:style w:type="character" w:customStyle="1" w:styleId="QuoteChar">
    <w:name w:val="Quote Char"/>
    <w:basedOn w:val="DefaultParagraphFont"/>
    <w:link w:val="Quote"/>
    <w:uiPriority w:val="29"/>
    <w:rsid w:val="005A5552"/>
    <w:rPr>
      <w:rFonts w:ascii="VIC Medium" w:hAnsi="VIC Medium"/>
      <w:color w:val="201547" w:themeColor="accent5"/>
      <w:sz w:val="22"/>
      <w:szCs w:val="22"/>
    </w:rPr>
  </w:style>
  <w:style w:type="paragraph" w:styleId="IntenseQuote">
    <w:name w:val="Intense Quote"/>
    <w:basedOn w:val="Quote"/>
    <w:link w:val="IntenseQuoteChar"/>
    <w:uiPriority w:val="30"/>
    <w:qFormat/>
    <w:rsid w:val="00BD4414"/>
    <w:pPr>
      <w:keepNext/>
      <w:keepLines/>
      <w:pBdr>
        <w:top w:val="single" w:sz="8" w:space="10" w:color="201547" w:themeColor="accent5"/>
        <w:bottom w:val="single" w:sz="8" w:space="10" w:color="201547" w:themeColor="accent5"/>
      </w:pBdr>
    </w:pPr>
    <w:rPr>
      <w:rFonts w:ascii="VIC" w:hAnsi="VIC"/>
      <w:iCs/>
      <w:color w:val="auto"/>
    </w:rPr>
  </w:style>
  <w:style w:type="character" w:customStyle="1" w:styleId="IntenseQuoteChar">
    <w:name w:val="Intense Quote Char"/>
    <w:link w:val="IntenseQuote"/>
    <w:uiPriority w:val="30"/>
    <w:rsid w:val="00BD4414"/>
    <w:rPr>
      <w:i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B0CCF"/>
    <w:rPr>
      <w:rFonts w:ascii="VIC Medium" w:hAnsi="VIC Medium"/>
      <w:color w:val="535353" w:themeColor="text2"/>
      <w:sz w:val="18"/>
      <w:szCs w:val="18"/>
    </w:rPr>
  </w:style>
  <w:style w:type="character" w:styleId="IntenseEmphasis">
    <w:name w:val="Intense Emphasis"/>
    <w:uiPriority w:val="21"/>
    <w:qFormat/>
    <w:rsid w:val="005A5552"/>
    <w:rPr>
      <w:i/>
      <w:iCs/>
      <w:color w:val="00573F"/>
    </w:rPr>
  </w:style>
  <w:style w:type="character" w:styleId="SubtleReference">
    <w:name w:val="Subtle Reference"/>
    <w:uiPriority w:val="31"/>
    <w:qFormat/>
    <w:rsid w:val="005A5552"/>
    <w:rPr>
      <w:i/>
      <w:smallCaps/>
      <w:color w:val="auto"/>
    </w:rPr>
  </w:style>
  <w:style w:type="character" w:styleId="IntenseReference">
    <w:name w:val="Intense Reference"/>
    <w:uiPriority w:val="32"/>
    <w:qFormat/>
    <w:rsid w:val="005A5552"/>
    <w:rPr>
      <w:b/>
      <w:bCs/>
      <w:i/>
      <w:smallCaps/>
      <w:color w:val="auto"/>
      <w:spacing w:val="5"/>
      <w:u w:val="none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A84"/>
    <w:rPr>
      <w:rFonts w:asciiTheme="majorHAnsi" w:eastAsiaTheme="majorEastAsia" w:hAnsiTheme="majorHAnsi" w:cstheme="majorBidi"/>
      <w:i/>
      <w:iCs/>
      <w:color w:val="00412E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15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23"/>
    <w:rPr>
      <w:rFonts w:ascii="Segoe UI" w:hAnsi="Segoe UI" w:cs="Segoe UI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3B5886"/>
    <w:pPr>
      <w:autoSpaceDE w:val="0"/>
      <w:autoSpaceDN w:val="0"/>
      <w:adjustRightInd w:val="0"/>
      <w:spacing w:after="0" w:line="241" w:lineRule="atLeast"/>
    </w:pPr>
    <w:rPr>
      <w:sz w:val="24"/>
      <w:szCs w:val="24"/>
    </w:rPr>
  </w:style>
  <w:style w:type="character" w:customStyle="1" w:styleId="A6">
    <w:name w:val="A6"/>
    <w:uiPriority w:val="99"/>
    <w:rsid w:val="003B5886"/>
    <w:rPr>
      <w:rFonts w:cs="VIC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PSC">
  <a:themeElements>
    <a:clrScheme name="Victorian Public Sector Commission">
      <a:dk1>
        <a:srgbClr val="002319"/>
      </a:dk1>
      <a:lt1>
        <a:srgbClr val="FFFFFF"/>
      </a:lt1>
      <a:dk2>
        <a:srgbClr val="535353"/>
      </a:dk2>
      <a:lt2>
        <a:srgbClr val="A7A7A7"/>
      </a:lt2>
      <a:accent1>
        <a:srgbClr val="00573F"/>
      </a:accent1>
      <a:accent2>
        <a:srgbClr val="007B4B"/>
      </a:accent2>
      <a:accent3>
        <a:srgbClr val="004C97"/>
      </a:accent3>
      <a:accent4>
        <a:srgbClr val="642667"/>
      </a:accent4>
      <a:accent5>
        <a:srgbClr val="201547"/>
      </a:accent5>
      <a:accent6>
        <a:srgbClr val="707070"/>
      </a:accent6>
      <a:hlink>
        <a:srgbClr val="642667"/>
      </a:hlink>
      <a:folHlink>
        <a:srgbClr val="201547"/>
      </a:folHlink>
    </a:clrScheme>
    <a:fontScheme name="VPS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0DE6D3E49D14E9F1589506359F00B" ma:contentTypeVersion="12" ma:contentTypeDescription="Create a new document." ma:contentTypeScope="" ma:versionID="638f665d693ab11d0ce35aac0b66184f">
  <xsd:schema xmlns:xsd="http://www.w3.org/2001/XMLSchema" xmlns:xs="http://www.w3.org/2001/XMLSchema" xmlns:p="http://schemas.microsoft.com/office/2006/metadata/properties" xmlns:ns3="0e3f9631-89f9-4367-af84-4cc857970a7f" xmlns:ns4="2b4a34b5-547c-4ddd-bdbb-d47032ee51d1" targetNamespace="http://schemas.microsoft.com/office/2006/metadata/properties" ma:root="true" ma:fieldsID="711787f8109c4773d8943b002ddbed3a" ns3:_="" ns4:_="">
    <xsd:import namespace="0e3f9631-89f9-4367-af84-4cc857970a7f"/>
    <xsd:import namespace="2b4a34b5-547c-4ddd-bdbb-d47032ee51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f9631-89f9-4367-af84-4cc857970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a34b5-547c-4ddd-bdbb-d47032ee5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EA6D0-F62C-4E53-BC86-A0A734E6974F}">
  <ds:schemaRefs>
    <ds:schemaRef ds:uri="http://purl.org/dc/terms/"/>
    <ds:schemaRef ds:uri="0e3f9631-89f9-4367-af84-4cc857970a7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b4a34b5-547c-4ddd-bdbb-d47032ee51d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A33E6F-2651-4BAB-86BF-23635F03CB8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D863722-0248-425A-9702-123719806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163DB0-A941-4722-A718-236E4FAD0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f9631-89f9-4367-af84-4cc857970a7f"/>
    <ds:schemaRef ds:uri="2b4a34b5-547c-4ddd-bdbb-d47032ee5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Coombs (VPSC)</dc:creator>
  <cp:keywords/>
  <dc:description/>
  <cp:lastModifiedBy>Melissa Coombs (VPSC)</cp:lastModifiedBy>
  <cp:revision>5</cp:revision>
  <dcterms:created xsi:type="dcterms:W3CDTF">2020-07-31T00:22:00Z</dcterms:created>
  <dcterms:modified xsi:type="dcterms:W3CDTF">2020-08-05T00:48:00Z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iteId">
    <vt:lpwstr>722ea0be-3e1c-4b11-ad6f-9401d6856e24</vt:lpwstr>
  </property>
  <property fmtid="{D5CDD505-2E9C-101B-9397-08002B2CF9AE}" pid="4" name="MSIP_Label_7158ebbd-6c5e-441f-bfc9-4eb8c11e3978_Owner">
    <vt:lpwstr>melissa.coombs@vpsc.vic.gov.au</vt:lpwstr>
  </property>
  <property fmtid="{D5CDD505-2E9C-101B-9397-08002B2CF9AE}" pid="5" name="MSIP_Label_7158ebbd-6c5e-441f-bfc9-4eb8c11e3978_SetDate">
    <vt:lpwstr>2020-04-17T04:19:33.6652109Z</vt:lpwstr>
  </property>
  <property fmtid="{D5CDD505-2E9C-101B-9397-08002B2CF9AE}" pid="6" name="MSIP_Label_7158ebbd-6c5e-441f-bfc9-4eb8c11e3978_Name">
    <vt:lpwstr>OFFICIAL</vt:lpwstr>
  </property>
  <property fmtid="{D5CDD505-2E9C-101B-9397-08002B2CF9AE}" pid="7" name="MSIP_Label_7158ebbd-6c5e-441f-bfc9-4eb8c11e3978_Application">
    <vt:lpwstr>Microsoft Azure Information Protection</vt:lpwstr>
  </property>
  <property fmtid="{D5CDD505-2E9C-101B-9397-08002B2CF9AE}" pid="8" name="MSIP_Label_7158ebbd-6c5e-441f-bfc9-4eb8c11e3978_Extended_MSFT_Method">
    <vt:lpwstr>Manual</vt:lpwstr>
  </property>
  <property fmtid="{D5CDD505-2E9C-101B-9397-08002B2CF9AE}" pid="9" name="Sensitivity">
    <vt:lpwstr>OFFICIAL</vt:lpwstr>
  </property>
  <property fmtid="{D5CDD505-2E9C-101B-9397-08002B2CF9AE}" pid="10" name="ContentTypeId">
    <vt:lpwstr>0x0101002630DE6D3E49D14E9F1589506359F00B</vt:lpwstr>
  </property>
</Properties>
</file>